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34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6129"/>
        <w:gridCol w:w="5280"/>
      </w:tblGrid>
      <w:tr w:rsidR="003D3A29" w:rsidRPr="0035114C" w:rsidTr="003D3A29">
        <w:trPr>
          <w:trHeight w:val="364"/>
        </w:trPr>
        <w:tc>
          <w:tcPr>
            <w:tcW w:w="15340" w:type="dxa"/>
            <w:gridSpan w:val="3"/>
          </w:tcPr>
          <w:p w:rsidR="003D3A29" w:rsidRPr="0035114C" w:rsidRDefault="003D3A29" w:rsidP="003D3A29">
            <w:pPr>
              <w:pStyle w:val="TableParagraph"/>
              <w:spacing w:before="36" w:line="308" w:lineRule="exact"/>
              <w:ind w:left="143"/>
              <w:rPr>
                <w:rFonts w:asciiTheme="minorHAnsi" w:hAnsiTheme="minorHAnsi" w:cstheme="minorHAnsi"/>
                <w:b/>
                <w:sz w:val="28"/>
              </w:rPr>
            </w:pPr>
            <w:r w:rsidRPr="003D3A29">
              <w:rPr>
                <w:rFonts w:asciiTheme="minorHAnsi" w:hAnsiTheme="minorHAnsi" w:cstheme="minorHAnsi"/>
                <w:b/>
                <w:i/>
                <w:sz w:val="28"/>
              </w:rPr>
              <w:t>Produire une performance optimale, mesurable à une échéance donnée</w:t>
            </w:r>
            <w:r>
              <w:rPr>
                <w:rFonts w:asciiTheme="minorHAnsi" w:hAnsiTheme="minorHAnsi" w:cstheme="minorHAnsi"/>
                <w:b/>
                <w:i/>
                <w:sz w:val="28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z w:val="32"/>
              </w:rPr>
              <w:t>Course</w:t>
            </w:r>
            <w:r w:rsidRPr="0035114C">
              <w:rPr>
                <w:rFonts w:asciiTheme="minorHAnsi" w:hAnsiTheme="minorHAnsi" w:cstheme="minorHAnsi"/>
                <w:b/>
                <w:spacing w:val="-7"/>
                <w:sz w:val="32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z w:val="32"/>
              </w:rPr>
              <w:t>de</w:t>
            </w:r>
            <w:r w:rsidRPr="0035114C">
              <w:rPr>
                <w:rFonts w:asciiTheme="minorHAnsi" w:hAnsiTheme="minorHAnsi" w:cstheme="minorHAnsi"/>
                <w:b/>
                <w:spacing w:val="-7"/>
                <w:sz w:val="32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pacing w:val="-2"/>
                <w:sz w:val="32"/>
              </w:rPr>
              <w:t>vitesse</w:t>
            </w:r>
            <w:r>
              <w:rPr>
                <w:rFonts w:asciiTheme="minorHAnsi" w:hAnsiTheme="minorHAnsi" w:cstheme="minorHAnsi"/>
                <w:b/>
                <w:spacing w:val="-2"/>
                <w:sz w:val="32"/>
              </w:rPr>
              <w:t xml:space="preserve">      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pacing w:val="-2"/>
                <w:sz w:val="32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           </w:t>
            </w:r>
            <w:r w:rsidRPr="0035114C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Pr="0035114C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z w:val="28"/>
              </w:rPr>
              <w:t>3</w:t>
            </w:r>
            <w:r w:rsidRPr="0035114C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z w:val="28"/>
              </w:rPr>
              <w:t>CM1</w:t>
            </w:r>
            <w:r w:rsidRPr="0035114C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pacing w:val="-5"/>
                <w:sz w:val="28"/>
              </w:rPr>
              <w:t>CM2</w:t>
            </w:r>
          </w:p>
        </w:tc>
      </w:tr>
      <w:tr w:rsidR="00550B48" w:rsidRPr="0035114C" w:rsidTr="003D3A29">
        <w:trPr>
          <w:trHeight w:val="5661"/>
        </w:trPr>
        <w:tc>
          <w:tcPr>
            <w:tcW w:w="3931" w:type="dxa"/>
          </w:tcPr>
          <w:p w:rsidR="00550B48" w:rsidRPr="0035114C" w:rsidRDefault="00550B4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50B48" w:rsidRPr="0035114C" w:rsidRDefault="00550B4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50B48" w:rsidRPr="0035114C" w:rsidRDefault="00550B4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50B48" w:rsidRPr="0035114C" w:rsidRDefault="00550B4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50B48" w:rsidRPr="0035114C" w:rsidRDefault="00550B4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50B48" w:rsidRPr="0035114C" w:rsidRDefault="00550B4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50B48" w:rsidRPr="0035114C" w:rsidRDefault="00550B4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50B48" w:rsidRPr="0035114C" w:rsidRDefault="00550B4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50B48" w:rsidRPr="0035114C" w:rsidRDefault="00550B48">
            <w:pPr>
              <w:pStyle w:val="TableParagraph"/>
              <w:spacing w:before="205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50B48" w:rsidRPr="0035114C" w:rsidRDefault="005707D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35114C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35114C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35114C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</w:p>
        </w:tc>
        <w:tc>
          <w:tcPr>
            <w:tcW w:w="11409" w:type="dxa"/>
            <w:gridSpan w:val="2"/>
          </w:tcPr>
          <w:p w:rsidR="00550B48" w:rsidRPr="0035114C" w:rsidRDefault="005707DE">
            <w:pPr>
              <w:pStyle w:val="TableParagraph"/>
              <w:spacing w:before="46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35114C">
              <w:rPr>
                <w:rFonts w:asciiTheme="minorHAnsi" w:hAnsiTheme="minorHAnsi" w:cstheme="minorHAnsi"/>
                <w:b/>
                <w:sz w:val="20"/>
              </w:rPr>
              <w:t>Objectif</w:t>
            </w:r>
            <w:r w:rsidRPr="0035114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35114C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  <w:tab w:val="left" w:pos="259"/>
              </w:tabs>
              <w:ind w:right="635" w:hanging="152"/>
              <w:rPr>
                <w:rFonts w:asciiTheme="minorHAnsi" w:hAnsiTheme="minorHAnsi" w:cstheme="minorHAnsi"/>
                <w:b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Coordonner et enchaîner des actions motrices caractérisées par leur force, leur vitesse, dans des espaces et avec des matériels variés,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dans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des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types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d’efforts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variés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(différentes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allures,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rapport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entre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vitesse,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distance,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durée),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de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plus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en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plus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régulièrement, à une échéance donnée, pour égaler ou battre son propre record.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29" w:lineRule="exact"/>
              <w:ind w:left="225" w:hanging="117"/>
              <w:rPr>
                <w:rFonts w:asciiTheme="minorHAnsi" w:hAnsiTheme="minorHAnsi" w:cstheme="minorHAnsi"/>
                <w:b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Identifier,</w:t>
            </w:r>
            <w:r w:rsidRPr="0035114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stabiliser,</w:t>
            </w:r>
            <w:r w:rsidRPr="0035114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améliorer</w:t>
            </w:r>
            <w:r w:rsidRPr="0035114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sa</w:t>
            </w:r>
            <w:r w:rsidRPr="0035114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performance.</w:t>
            </w:r>
          </w:p>
          <w:p w:rsidR="00E4619E" w:rsidRDefault="00E4619E">
            <w:pPr>
              <w:pStyle w:val="TableParagraph"/>
              <w:spacing w:before="1" w:line="274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</w:p>
          <w:p w:rsidR="00550B48" w:rsidRPr="0035114C" w:rsidRDefault="005707DE">
            <w:pPr>
              <w:pStyle w:val="TableParagraph"/>
              <w:spacing w:before="1" w:line="274" w:lineRule="exact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35114C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35114C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35114C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</w:p>
          <w:p w:rsidR="00550B48" w:rsidRPr="0035114C" w:rsidRDefault="005707DE">
            <w:pPr>
              <w:pStyle w:val="TableParagraph"/>
              <w:spacing w:before="5"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35114C">
              <w:rPr>
                <w:rFonts w:asciiTheme="minorHAnsi" w:hAnsiTheme="minorHAnsi" w:cstheme="minorHAnsi"/>
                <w:b/>
                <w:sz w:val="20"/>
              </w:rPr>
              <w:t>CM1</w:t>
            </w:r>
            <w:r w:rsidRPr="0035114C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8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Maintenir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sa</w:t>
            </w:r>
            <w:r w:rsidRPr="0035114C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vitesse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sur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un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temps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donné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(8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à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10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secondes)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ou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sur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une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distance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30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à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40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mètres.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Utiliser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une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position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adaptée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pour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le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départ.</w:t>
            </w:r>
          </w:p>
          <w:p w:rsidR="00550B48" w:rsidRPr="00E4619E" w:rsidRDefault="005707D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Franchir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la</w:t>
            </w:r>
            <w:r w:rsidRPr="0035114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ligne</w:t>
            </w:r>
            <w:r w:rsidRPr="0035114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d’arrivée</w:t>
            </w:r>
            <w:r w:rsidRPr="0035114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sans</w:t>
            </w:r>
            <w:r w:rsidRPr="0035114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ralentir.</w:t>
            </w:r>
          </w:p>
          <w:p w:rsidR="00E4619E" w:rsidRPr="0035114C" w:rsidRDefault="00E4619E" w:rsidP="00E4619E">
            <w:pPr>
              <w:pStyle w:val="TableParagraph"/>
              <w:tabs>
                <w:tab w:val="left" w:pos="221"/>
              </w:tabs>
              <w:ind w:left="221"/>
              <w:rPr>
                <w:rFonts w:asciiTheme="minorHAnsi" w:hAnsiTheme="minorHAnsi" w:cstheme="minorHAnsi"/>
                <w:sz w:val="20"/>
              </w:rPr>
            </w:pPr>
          </w:p>
          <w:p w:rsidR="00550B48" w:rsidRPr="0035114C" w:rsidRDefault="005707DE">
            <w:pPr>
              <w:pStyle w:val="TableParagraph"/>
              <w:spacing w:before="5" w:line="22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35114C">
              <w:rPr>
                <w:rFonts w:asciiTheme="minorHAnsi" w:hAnsiTheme="minorHAnsi" w:cstheme="minorHAnsi"/>
                <w:b/>
                <w:sz w:val="20"/>
              </w:rPr>
              <w:t>CM2</w:t>
            </w:r>
            <w:r w:rsidRPr="0035114C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7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Courir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vite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sur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40</w:t>
            </w:r>
            <w:r w:rsidRPr="0035114C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mètres.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Se</w:t>
            </w:r>
            <w:r w:rsidRPr="0035114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propulser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plus</w:t>
            </w:r>
            <w:r w:rsidRPr="0035114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efficacement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au</w:t>
            </w:r>
            <w:r w:rsidRPr="0035114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départ.</w:t>
            </w:r>
          </w:p>
          <w:p w:rsidR="00550B48" w:rsidRPr="0035114C" w:rsidRDefault="005707DE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→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Prendre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un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départ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rapide</w:t>
            </w:r>
            <w:r w:rsidRPr="0035114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et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maintenir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sa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vitesse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pendant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10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secondes.</w:t>
            </w:r>
          </w:p>
          <w:p w:rsidR="00E4619E" w:rsidRDefault="00E4619E">
            <w:pPr>
              <w:pStyle w:val="TableParagraph"/>
              <w:spacing w:before="5"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  <w:p w:rsidR="00550B48" w:rsidRPr="0035114C" w:rsidRDefault="005707DE">
            <w:pPr>
              <w:pStyle w:val="TableParagraph"/>
              <w:spacing w:before="5"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35114C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35114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35114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35114C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35114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8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Compétence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6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du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socle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: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respect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des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règles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reconnues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;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assumer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les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rôles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sociaux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(juge,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arbitre,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observateur).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/>
              <w:ind w:left="107" w:right="962" w:firstLine="0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Compétences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7</w:t>
            </w:r>
            <w:r w:rsidRPr="0035114C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: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affiner</w:t>
            </w:r>
            <w:r w:rsidRPr="0035114C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la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connaissance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de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soi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en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fonction</w:t>
            </w:r>
            <w:r w:rsidRPr="0035114C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de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ses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ressources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;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s’engager</w:t>
            </w:r>
            <w:r w:rsidRPr="0035114C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lucidement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dans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l’action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(sécurité, stratégies efficaces, contrôle des émotions, gestion des efforts).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8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J’ai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mes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affaires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sport.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Je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respecte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les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autres.</w:t>
            </w:r>
          </w:p>
        </w:tc>
      </w:tr>
      <w:tr w:rsidR="00550B48" w:rsidRPr="0035114C" w:rsidTr="003D3A29">
        <w:trPr>
          <w:trHeight w:val="1415"/>
        </w:trPr>
        <w:tc>
          <w:tcPr>
            <w:tcW w:w="3931" w:type="dxa"/>
          </w:tcPr>
          <w:p w:rsidR="00550B48" w:rsidRPr="0035114C" w:rsidRDefault="005707DE">
            <w:pPr>
              <w:pStyle w:val="TableParagraph"/>
              <w:spacing w:before="111"/>
              <w:ind w:left="1310"/>
              <w:rPr>
                <w:rFonts w:asciiTheme="minorHAnsi" w:hAnsiTheme="minorHAnsi" w:cstheme="minorHAnsi"/>
                <w:b/>
                <w:sz w:val="24"/>
              </w:rPr>
            </w:pPr>
            <w:r w:rsidRPr="0035114C">
              <w:rPr>
                <w:rFonts w:asciiTheme="minorHAnsi" w:hAnsiTheme="minorHAnsi" w:cstheme="minorHAnsi"/>
                <w:b/>
                <w:spacing w:val="-2"/>
                <w:sz w:val="24"/>
              </w:rPr>
              <w:t>MATERIEL</w:t>
            </w:r>
          </w:p>
          <w:p w:rsidR="00550B48" w:rsidRPr="0035114C" w:rsidRDefault="005707DE">
            <w:pPr>
              <w:pStyle w:val="TableParagraph"/>
              <w:spacing w:before="182"/>
              <w:ind w:left="107" w:right="43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Cônes,</w:t>
            </w:r>
            <w:r w:rsidRPr="0035114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chronomètre,</w:t>
            </w:r>
            <w:r w:rsidRPr="0035114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sifflet,</w:t>
            </w:r>
            <w:r w:rsidRPr="0035114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couloirs</w:t>
            </w:r>
            <w:r w:rsidRPr="0035114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à</w:t>
            </w:r>
            <w:r w:rsidRPr="0035114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 xml:space="preserve">la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craie…</w:t>
            </w:r>
          </w:p>
        </w:tc>
        <w:tc>
          <w:tcPr>
            <w:tcW w:w="6129" w:type="dxa"/>
            <w:vMerge w:val="restart"/>
          </w:tcPr>
          <w:p w:rsidR="00550B48" w:rsidRPr="0035114C" w:rsidRDefault="005707DE">
            <w:pPr>
              <w:pStyle w:val="TableParagraph"/>
              <w:spacing w:before="111"/>
              <w:ind w:left="1629"/>
              <w:rPr>
                <w:rFonts w:asciiTheme="minorHAnsi" w:hAnsiTheme="minorHAnsi" w:cstheme="minorHAnsi"/>
                <w:b/>
                <w:sz w:val="24"/>
              </w:rPr>
            </w:pPr>
            <w:r w:rsidRPr="0035114C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35114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35114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REUSSITE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182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Je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réagis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rapidement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à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un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signal.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29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Je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maintiens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une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direction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de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course.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29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Je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termine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ma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course.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1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Je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maintiens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ma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vitesse.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J’améliore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ma</w:t>
            </w:r>
            <w:r w:rsidRPr="0035114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vitesse.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right="756" w:firstLine="0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Je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prends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un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départ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rapide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et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je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maintiens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ma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vitesse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pendant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 xml:space="preserve">10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secondes.</w:t>
            </w:r>
          </w:p>
        </w:tc>
        <w:tc>
          <w:tcPr>
            <w:tcW w:w="5280" w:type="dxa"/>
          </w:tcPr>
          <w:p w:rsidR="00550B48" w:rsidRPr="0035114C" w:rsidRDefault="005707DE">
            <w:pPr>
              <w:pStyle w:val="TableParagraph"/>
              <w:spacing w:before="164"/>
              <w:ind w:left="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5114C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35114C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pacing w:val="-2"/>
                <w:sz w:val="24"/>
              </w:rPr>
              <w:t>FACILE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112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Je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suis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très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attentif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au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départ.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Je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ne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ralentis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pas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avant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l’arrivée.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1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Je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maintiens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ma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vitesse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(8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secondes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ou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30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mètres).</w:t>
            </w:r>
          </w:p>
        </w:tc>
      </w:tr>
      <w:tr w:rsidR="00550B48" w:rsidRPr="0035114C" w:rsidTr="003D3A29">
        <w:trPr>
          <w:trHeight w:val="1893"/>
        </w:trPr>
        <w:tc>
          <w:tcPr>
            <w:tcW w:w="3931" w:type="dxa"/>
          </w:tcPr>
          <w:p w:rsidR="00550B48" w:rsidRPr="0035114C" w:rsidRDefault="005707DE">
            <w:pPr>
              <w:pStyle w:val="TableParagraph"/>
              <w:spacing w:before="111"/>
              <w:ind w:left="1142" w:right="594" w:hanging="536"/>
              <w:rPr>
                <w:rFonts w:asciiTheme="minorHAnsi" w:hAnsiTheme="minorHAnsi" w:cstheme="minorHAnsi"/>
                <w:b/>
                <w:sz w:val="24"/>
              </w:rPr>
            </w:pPr>
            <w:r w:rsidRPr="0035114C">
              <w:rPr>
                <w:rFonts w:asciiTheme="minorHAnsi" w:hAnsiTheme="minorHAnsi" w:cstheme="minorHAnsi"/>
                <w:b/>
                <w:sz w:val="24"/>
              </w:rPr>
              <w:t>REGLES</w:t>
            </w:r>
            <w:r w:rsidRPr="0035114C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35114C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z w:val="24"/>
              </w:rPr>
              <w:t>SECURITE, REGLES D’OR</w:t>
            </w:r>
          </w:p>
          <w:p w:rsidR="00550B48" w:rsidRPr="0035114C" w:rsidRDefault="005707DE">
            <w:pPr>
              <w:pStyle w:val="TableParagraph"/>
              <w:spacing w:before="227"/>
              <w:ind w:left="158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Rester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dans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son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couloir.</w:t>
            </w:r>
          </w:p>
        </w:tc>
        <w:tc>
          <w:tcPr>
            <w:tcW w:w="6129" w:type="dxa"/>
            <w:vMerge/>
            <w:tcBorders>
              <w:top w:val="nil"/>
            </w:tcBorders>
          </w:tcPr>
          <w:p w:rsidR="00550B48" w:rsidRPr="0035114C" w:rsidRDefault="00550B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280" w:type="dxa"/>
          </w:tcPr>
          <w:p w:rsidR="00550B48" w:rsidRPr="0035114C" w:rsidRDefault="005707DE">
            <w:pPr>
              <w:pStyle w:val="TableParagraph"/>
              <w:spacing w:before="217"/>
              <w:ind w:left="1503"/>
              <w:rPr>
                <w:rFonts w:asciiTheme="minorHAnsi" w:hAnsiTheme="minorHAnsi" w:cstheme="minorHAnsi"/>
                <w:b/>
                <w:sz w:val="24"/>
              </w:rPr>
            </w:pPr>
            <w:r w:rsidRPr="0035114C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35114C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35114C">
              <w:rPr>
                <w:rFonts w:asciiTheme="minorHAnsi" w:hAnsiTheme="minorHAnsi" w:cstheme="minorHAnsi"/>
                <w:b/>
                <w:spacing w:val="-2"/>
                <w:sz w:val="24"/>
              </w:rPr>
              <w:t>DIFFICILE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45"/>
              <w:ind w:right="542" w:firstLine="0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Je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me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sers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du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rôle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moteur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des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bras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pour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s’équilibrer et pour maintenir ma direction.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28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Je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prends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une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position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favorable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à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un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départ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rapide.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Je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me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donne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des</w:t>
            </w:r>
            <w:r w:rsidRPr="0035114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repères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visuels,</w:t>
            </w:r>
            <w:r w:rsidRPr="0035114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>sonores.</w:t>
            </w:r>
          </w:p>
          <w:p w:rsidR="00550B48" w:rsidRPr="0035114C" w:rsidRDefault="005707DE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35114C">
              <w:rPr>
                <w:rFonts w:asciiTheme="minorHAnsi" w:hAnsiTheme="minorHAnsi" w:cstheme="minorHAnsi"/>
                <w:sz w:val="20"/>
              </w:rPr>
              <w:t>Je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cours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plus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vite</w:t>
            </w:r>
            <w:r w:rsidRPr="0035114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10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ou</w:t>
            </w:r>
            <w:r w:rsidRPr="0035114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5114C">
              <w:rPr>
                <w:rFonts w:asciiTheme="minorHAnsi" w:hAnsiTheme="minorHAnsi" w:cstheme="minorHAnsi"/>
                <w:sz w:val="20"/>
              </w:rPr>
              <w:t>sur 40</w:t>
            </w:r>
            <w:r w:rsidRPr="0035114C">
              <w:rPr>
                <w:rFonts w:asciiTheme="minorHAnsi" w:hAnsiTheme="minorHAnsi" w:cstheme="minorHAnsi"/>
                <w:spacing w:val="-2"/>
                <w:sz w:val="20"/>
              </w:rPr>
              <w:t xml:space="preserve"> mètres.</w:t>
            </w:r>
          </w:p>
        </w:tc>
      </w:tr>
    </w:tbl>
    <w:p w:rsidR="00550B48" w:rsidRPr="0035114C" w:rsidRDefault="00550B48">
      <w:pPr>
        <w:pStyle w:val="Corpsdetexte"/>
        <w:rPr>
          <w:rFonts w:asciiTheme="minorHAnsi" w:hAnsiTheme="minorHAnsi" w:cstheme="minorHAnsi"/>
        </w:rPr>
      </w:pPr>
    </w:p>
    <w:p w:rsidR="00550B48" w:rsidRPr="0035114C" w:rsidRDefault="00550B48">
      <w:pPr>
        <w:pStyle w:val="Corpsdetexte"/>
        <w:rPr>
          <w:rFonts w:asciiTheme="minorHAnsi" w:hAnsiTheme="minorHAnsi" w:cstheme="minorHAnsi"/>
        </w:rPr>
      </w:pPr>
    </w:p>
    <w:p w:rsidR="00550B48" w:rsidRPr="0035114C" w:rsidRDefault="00550B48">
      <w:pPr>
        <w:pStyle w:val="Corpsdetexte"/>
        <w:spacing w:before="91"/>
        <w:rPr>
          <w:rFonts w:asciiTheme="minorHAnsi" w:hAnsiTheme="minorHAnsi" w:cstheme="minorHAnsi"/>
        </w:rPr>
      </w:pPr>
    </w:p>
    <w:p w:rsidR="00550B48" w:rsidRPr="0035114C" w:rsidRDefault="005707DE">
      <w:pPr>
        <w:pStyle w:val="Corpsdetexte"/>
        <w:ind w:right="110"/>
        <w:jc w:val="right"/>
        <w:rPr>
          <w:rFonts w:asciiTheme="minorHAnsi" w:hAnsiTheme="minorHAnsi" w:cstheme="minorHAnsi"/>
        </w:rPr>
      </w:pPr>
      <w:r w:rsidRPr="0035114C">
        <w:rPr>
          <w:rFonts w:asciiTheme="minorHAnsi" w:hAnsiTheme="minorHAnsi" w:cstheme="minorHAnsi"/>
        </w:rPr>
        <w:t>Situation</w:t>
      </w:r>
      <w:r w:rsidRPr="0035114C">
        <w:rPr>
          <w:rFonts w:asciiTheme="minorHAnsi" w:hAnsiTheme="minorHAnsi" w:cstheme="minorHAnsi"/>
          <w:spacing w:val="-6"/>
        </w:rPr>
        <w:t xml:space="preserve"> </w:t>
      </w:r>
      <w:r w:rsidRPr="0035114C">
        <w:rPr>
          <w:rFonts w:asciiTheme="minorHAnsi" w:hAnsiTheme="minorHAnsi" w:cstheme="minorHAnsi"/>
        </w:rPr>
        <w:t>d'apprentissage</w:t>
      </w:r>
      <w:r w:rsidRPr="0035114C">
        <w:rPr>
          <w:rFonts w:asciiTheme="minorHAnsi" w:hAnsiTheme="minorHAnsi" w:cstheme="minorHAnsi"/>
          <w:spacing w:val="-6"/>
        </w:rPr>
        <w:t xml:space="preserve"> </w:t>
      </w:r>
      <w:r w:rsidRPr="0035114C">
        <w:rPr>
          <w:rFonts w:asciiTheme="minorHAnsi" w:hAnsiTheme="minorHAnsi" w:cstheme="minorHAnsi"/>
        </w:rPr>
        <w:t>–</w:t>
      </w:r>
      <w:r w:rsidRPr="0035114C">
        <w:rPr>
          <w:rFonts w:asciiTheme="minorHAnsi" w:hAnsiTheme="minorHAnsi" w:cstheme="minorHAnsi"/>
          <w:spacing w:val="-5"/>
        </w:rPr>
        <w:t xml:space="preserve"> </w:t>
      </w:r>
      <w:r w:rsidRPr="0035114C">
        <w:rPr>
          <w:rFonts w:asciiTheme="minorHAnsi" w:hAnsiTheme="minorHAnsi" w:cstheme="minorHAnsi"/>
        </w:rPr>
        <w:t>Livret</w:t>
      </w:r>
      <w:r w:rsidRPr="0035114C">
        <w:rPr>
          <w:rFonts w:asciiTheme="minorHAnsi" w:hAnsiTheme="minorHAnsi" w:cstheme="minorHAnsi"/>
          <w:spacing w:val="-4"/>
        </w:rPr>
        <w:t xml:space="preserve"> </w:t>
      </w:r>
      <w:r w:rsidRPr="0035114C">
        <w:rPr>
          <w:rFonts w:asciiTheme="minorHAnsi" w:hAnsiTheme="minorHAnsi" w:cstheme="minorHAnsi"/>
        </w:rPr>
        <w:t>EPS</w:t>
      </w:r>
      <w:r w:rsidRPr="0035114C">
        <w:rPr>
          <w:rFonts w:asciiTheme="minorHAnsi" w:hAnsiTheme="minorHAnsi" w:cstheme="minorHAnsi"/>
          <w:spacing w:val="-4"/>
        </w:rPr>
        <w:t xml:space="preserve"> </w:t>
      </w:r>
    </w:p>
    <w:sectPr w:rsidR="00550B48" w:rsidRPr="0035114C">
      <w:type w:val="continuous"/>
      <w:pgSz w:w="16840" w:h="11900" w:orient="landscape"/>
      <w:pgMar w:top="84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4F74"/>
    <w:multiLevelType w:val="hybridMultilevel"/>
    <w:tmpl w:val="C0FE5530"/>
    <w:lvl w:ilvl="0" w:tplc="866EB6BA">
      <w:numFmt w:val="bullet"/>
      <w:lvlText w:val="-"/>
      <w:lvlJc w:val="left"/>
      <w:pPr>
        <w:ind w:left="259" w:hanging="118"/>
      </w:pPr>
      <w:rPr>
        <w:rFonts w:ascii="Times New Roman" w:eastAsia="Times New Roman" w:hAnsi="Times New Roman" w:cs="Times New Roman" w:hint="default"/>
        <w:spacing w:val="0"/>
        <w:w w:val="99"/>
        <w:lang w:val="fr-FR" w:eastAsia="en-US" w:bidi="ar-SA"/>
      </w:rPr>
    </w:lvl>
    <w:lvl w:ilvl="1" w:tplc="B656BA52">
      <w:numFmt w:val="bullet"/>
      <w:lvlText w:val="•"/>
      <w:lvlJc w:val="left"/>
      <w:pPr>
        <w:ind w:left="1337" w:hanging="118"/>
      </w:pPr>
      <w:rPr>
        <w:rFonts w:hint="default"/>
        <w:lang w:val="fr-FR" w:eastAsia="en-US" w:bidi="ar-SA"/>
      </w:rPr>
    </w:lvl>
    <w:lvl w:ilvl="2" w:tplc="867A73AA">
      <w:numFmt w:val="bullet"/>
      <w:lvlText w:val="•"/>
      <w:lvlJc w:val="left"/>
      <w:pPr>
        <w:ind w:left="2415" w:hanging="118"/>
      </w:pPr>
      <w:rPr>
        <w:rFonts w:hint="default"/>
        <w:lang w:val="fr-FR" w:eastAsia="en-US" w:bidi="ar-SA"/>
      </w:rPr>
    </w:lvl>
    <w:lvl w:ilvl="3" w:tplc="B89CAACC">
      <w:numFmt w:val="bullet"/>
      <w:lvlText w:val="•"/>
      <w:lvlJc w:val="left"/>
      <w:pPr>
        <w:ind w:left="3492" w:hanging="118"/>
      </w:pPr>
      <w:rPr>
        <w:rFonts w:hint="default"/>
        <w:lang w:val="fr-FR" w:eastAsia="en-US" w:bidi="ar-SA"/>
      </w:rPr>
    </w:lvl>
    <w:lvl w:ilvl="4" w:tplc="D018A922">
      <w:numFmt w:val="bullet"/>
      <w:lvlText w:val="•"/>
      <w:lvlJc w:val="left"/>
      <w:pPr>
        <w:ind w:left="4570" w:hanging="118"/>
      </w:pPr>
      <w:rPr>
        <w:rFonts w:hint="default"/>
        <w:lang w:val="fr-FR" w:eastAsia="en-US" w:bidi="ar-SA"/>
      </w:rPr>
    </w:lvl>
    <w:lvl w:ilvl="5" w:tplc="164475E0">
      <w:numFmt w:val="bullet"/>
      <w:lvlText w:val="•"/>
      <w:lvlJc w:val="left"/>
      <w:pPr>
        <w:ind w:left="5648" w:hanging="118"/>
      </w:pPr>
      <w:rPr>
        <w:rFonts w:hint="default"/>
        <w:lang w:val="fr-FR" w:eastAsia="en-US" w:bidi="ar-SA"/>
      </w:rPr>
    </w:lvl>
    <w:lvl w:ilvl="6" w:tplc="92820032">
      <w:numFmt w:val="bullet"/>
      <w:lvlText w:val="•"/>
      <w:lvlJc w:val="left"/>
      <w:pPr>
        <w:ind w:left="6725" w:hanging="118"/>
      </w:pPr>
      <w:rPr>
        <w:rFonts w:hint="default"/>
        <w:lang w:val="fr-FR" w:eastAsia="en-US" w:bidi="ar-SA"/>
      </w:rPr>
    </w:lvl>
    <w:lvl w:ilvl="7" w:tplc="D37CD2F2">
      <w:numFmt w:val="bullet"/>
      <w:lvlText w:val="•"/>
      <w:lvlJc w:val="left"/>
      <w:pPr>
        <w:ind w:left="7803" w:hanging="118"/>
      </w:pPr>
      <w:rPr>
        <w:rFonts w:hint="default"/>
        <w:lang w:val="fr-FR" w:eastAsia="en-US" w:bidi="ar-SA"/>
      </w:rPr>
    </w:lvl>
    <w:lvl w:ilvl="8" w:tplc="0F6E55FA">
      <w:numFmt w:val="bullet"/>
      <w:lvlText w:val="•"/>
      <w:lvlJc w:val="left"/>
      <w:pPr>
        <w:ind w:left="8880" w:hanging="118"/>
      </w:pPr>
      <w:rPr>
        <w:rFonts w:hint="default"/>
        <w:lang w:val="fr-FR" w:eastAsia="en-US" w:bidi="ar-SA"/>
      </w:rPr>
    </w:lvl>
  </w:abstractNum>
  <w:abstractNum w:abstractNumId="1" w15:restartNumberingAfterBreak="0">
    <w:nsid w:val="340C00DA"/>
    <w:multiLevelType w:val="hybridMultilevel"/>
    <w:tmpl w:val="C42AF050"/>
    <w:lvl w:ilvl="0" w:tplc="C0AC3E8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DFC3716">
      <w:numFmt w:val="bullet"/>
      <w:lvlText w:val="•"/>
      <w:lvlJc w:val="left"/>
      <w:pPr>
        <w:ind w:left="701" w:hanging="116"/>
      </w:pPr>
      <w:rPr>
        <w:rFonts w:hint="default"/>
        <w:lang w:val="fr-FR" w:eastAsia="en-US" w:bidi="ar-SA"/>
      </w:rPr>
    </w:lvl>
    <w:lvl w:ilvl="2" w:tplc="AE7EA982">
      <w:numFmt w:val="bullet"/>
      <w:lvlText w:val="•"/>
      <w:lvlJc w:val="left"/>
      <w:pPr>
        <w:ind w:left="1303" w:hanging="116"/>
      </w:pPr>
      <w:rPr>
        <w:rFonts w:hint="default"/>
        <w:lang w:val="fr-FR" w:eastAsia="en-US" w:bidi="ar-SA"/>
      </w:rPr>
    </w:lvl>
    <w:lvl w:ilvl="3" w:tplc="563ED98C">
      <w:numFmt w:val="bullet"/>
      <w:lvlText w:val="•"/>
      <w:lvlJc w:val="left"/>
      <w:pPr>
        <w:ind w:left="1905" w:hanging="116"/>
      </w:pPr>
      <w:rPr>
        <w:rFonts w:hint="default"/>
        <w:lang w:val="fr-FR" w:eastAsia="en-US" w:bidi="ar-SA"/>
      </w:rPr>
    </w:lvl>
    <w:lvl w:ilvl="4" w:tplc="5D60AE0A">
      <w:numFmt w:val="bullet"/>
      <w:lvlText w:val="•"/>
      <w:lvlJc w:val="left"/>
      <w:pPr>
        <w:ind w:left="2507" w:hanging="116"/>
      </w:pPr>
      <w:rPr>
        <w:rFonts w:hint="default"/>
        <w:lang w:val="fr-FR" w:eastAsia="en-US" w:bidi="ar-SA"/>
      </w:rPr>
    </w:lvl>
    <w:lvl w:ilvl="5" w:tplc="37B8DFCC">
      <w:numFmt w:val="bullet"/>
      <w:lvlText w:val="•"/>
      <w:lvlJc w:val="left"/>
      <w:pPr>
        <w:ind w:left="3109" w:hanging="116"/>
      </w:pPr>
      <w:rPr>
        <w:rFonts w:hint="default"/>
        <w:lang w:val="fr-FR" w:eastAsia="en-US" w:bidi="ar-SA"/>
      </w:rPr>
    </w:lvl>
    <w:lvl w:ilvl="6" w:tplc="314EE4C0">
      <w:numFmt w:val="bullet"/>
      <w:lvlText w:val="•"/>
      <w:lvlJc w:val="left"/>
      <w:pPr>
        <w:ind w:left="3711" w:hanging="116"/>
      </w:pPr>
      <w:rPr>
        <w:rFonts w:hint="default"/>
        <w:lang w:val="fr-FR" w:eastAsia="en-US" w:bidi="ar-SA"/>
      </w:rPr>
    </w:lvl>
    <w:lvl w:ilvl="7" w:tplc="354ACF12">
      <w:numFmt w:val="bullet"/>
      <w:lvlText w:val="•"/>
      <w:lvlJc w:val="left"/>
      <w:pPr>
        <w:ind w:left="4313" w:hanging="116"/>
      </w:pPr>
      <w:rPr>
        <w:rFonts w:hint="default"/>
        <w:lang w:val="fr-FR" w:eastAsia="en-US" w:bidi="ar-SA"/>
      </w:rPr>
    </w:lvl>
    <w:lvl w:ilvl="8" w:tplc="8AF44FAE">
      <w:numFmt w:val="bullet"/>
      <w:lvlText w:val="•"/>
      <w:lvlJc w:val="left"/>
      <w:pPr>
        <w:ind w:left="4915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458F4CC2"/>
    <w:multiLevelType w:val="hybridMultilevel"/>
    <w:tmpl w:val="D8524C02"/>
    <w:lvl w:ilvl="0" w:tplc="5BE6FBBE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7F8280E">
      <w:numFmt w:val="bullet"/>
      <w:lvlText w:val="•"/>
      <w:lvlJc w:val="left"/>
      <w:pPr>
        <w:ind w:left="580" w:hanging="116"/>
      </w:pPr>
      <w:rPr>
        <w:rFonts w:hint="default"/>
        <w:lang w:val="fr-FR" w:eastAsia="en-US" w:bidi="ar-SA"/>
      </w:rPr>
    </w:lvl>
    <w:lvl w:ilvl="2" w:tplc="E8E8A60A">
      <w:numFmt w:val="bullet"/>
      <w:lvlText w:val="•"/>
      <w:lvlJc w:val="left"/>
      <w:pPr>
        <w:ind w:left="1061" w:hanging="116"/>
      </w:pPr>
      <w:rPr>
        <w:rFonts w:hint="default"/>
        <w:lang w:val="fr-FR" w:eastAsia="en-US" w:bidi="ar-SA"/>
      </w:rPr>
    </w:lvl>
    <w:lvl w:ilvl="3" w:tplc="5EEACE34">
      <w:numFmt w:val="bullet"/>
      <w:lvlText w:val="•"/>
      <w:lvlJc w:val="left"/>
      <w:pPr>
        <w:ind w:left="1542" w:hanging="116"/>
      </w:pPr>
      <w:rPr>
        <w:rFonts w:hint="default"/>
        <w:lang w:val="fr-FR" w:eastAsia="en-US" w:bidi="ar-SA"/>
      </w:rPr>
    </w:lvl>
    <w:lvl w:ilvl="4" w:tplc="3D96ED8C">
      <w:numFmt w:val="bullet"/>
      <w:lvlText w:val="•"/>
      <w:lvlJc w:val="left"/>
      <w:pPr>
        <w:ind w:left="2022" w:hanging="116"/>
      </w:pPr>
      <w:rPr>
        <w:rFonts w:hint="default"/>
        <w:lang w:val="fr-FR" w:eastAsia="en-US" w:bidi="ar-SA"/>
      </w:rPr>
    </w:lvl>
    <w:lvl w:ilvl="5" w:tplc="A1AE056A">
      <w:numFmt w:val="bullet"/>
      <w:lvlText w:val="•"/>
      <w:lvlJc w:val="left"/>
      <w:pPr>
        <w:ind w:left="2503" w:hanging="116"/>
      </w:pPr>
      <w:rPr>
        <w:rFonts w:hint="default"/>
        <w:lang w:val="fr-FR" w:eastAsia="en-US" w:bidi="ar-SA"/>
      </w:rPr>
    </w:lvl>
    <w:lvl w:ilvl="6" w:tplc="FA58A156">
      <w:numFmt w:val="bullet"/>
      <w:lvlText w:val="•"/>
      <w:lvlJc w:val="left"/>
      <w:pPr>
        <w:ind w:left="2984" w:hanging="116"/>
      </w:pPr>
      <w:rPr>
        <w:rFonts w:hint="default"/>
        <w:lang w:val="fr-FR" w:eastAsia="en-US" w:bidi="ar-SA"/>
      </w:rPr>
    </w:lvl>
    <w:lvl w:ilvl="7" w:tplc="D2C8C7F0">
      <w:numFmt w:val="bullet"/>
      <w:lvlText w:val="•"/>
      <w:lvlJc w:val="left"/>
      <w:pPr>
        <w:ind w:left="3464" w:hanging="116"/>
      </w:pPr>
      <w:rPr>
        <w:rFonts w:hint="default"/>
        <w:lang w:val="fr-FR" w:eastAsia="en-US" w:bidi="ar-SA"/>
      </w:rPr>
    </w:lvl>
    <w:lvl w:ilvl="8" w:tplc="EDCC5E66">
      <w:numFmt w:val="bullet"/>
      <w:lvlText w:val="•"/>
      <w:lvlJc w:val="left"/>
      <w:pPr>
        <w:ind w:left="3945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733919A4"/>
    <w:multiLevelType w:val="hybridMultilevel"/>
    <w:tmpl w:val="D02E171E"/>
    <w:lvl w:ilvl="0" w:tplc="487ACC5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848ABDA">
      <w:numFmt w:val="bullet"/>
      <w:lvlText w:val="•"/>
      <w:lvlJc w:val="left"/>
      <w:pPr>
        <w:ind w:left="688" w:hanging="116"/>
      </w:pPr>
      <w:rPr>
        <w:rFonts w:hint="default"/>
        <w:lang w:val="fr-FR" w:eastAsia="en-US" w:bidi="ar-SA"/>
      </w:rPr>
    </w:lvl>
    <w:lvl w:ilvl="2" w:tplc="73F63EE6">
      <w:numFmt w:val="bullet"/>
      <w:lvlText w:val="•"/>
      <w:lvlJc w:val="left"/>
      <w:pPr>
        <w:ind w:left="1157" w:hanging="116"/>
      </w:pPr>
      <w:rPr>
        <w:rFonts w:hint="default"/>
        <w:lang w:val="fr-FR" w:eastAsia="en-US" w:bidi="ar-SA"/>
      </w:rPr>
    </w:lvl>
    <w:lvl w:ilvl="3" w:tplc="93021D76">
      <w:numFmt w:val="bullet"/>
      <w:lvlText w:val="•"/>
      <w:lvlJc w:val="left"/>
      <w:pPr>
        <w:ind w:left="1626" w:hanging="116"/>
      </w:pPr>
      <w:rPr>
        <w:rFonts w:hint="default"/>
        <w:lang w:val="fr-FR" w:eastAsia="en-US" w:bidi="ar-SA"/>
      </w:rPr>
    </w:lvl>
    <w:lvl w:ilvl="4" w:tplc="A204F380">
      <w:numFmt w:val="bullet"/>
      <w:lvlText w:val="•"/>
      <w:lvlJc w:val="left"/>
      <w:pPr>
        <w:ind w:left="2094" w:hanging="116"/>
      </w:pPr>
      <w:rPr>
        <w:rFonts w:hint="default"/>
        <w:lang w:val="fr-FR" w:eastAsia="en-US" w:bidi="ar-SA"/>
      </w:rPr>
    </w:lvl>
    <w:lvl w:ilvl="5" w:tplc="016A9CDE">
      <w:numFmt w:val="bullet"/>
      <w:lvlText w:val="•"/>
      <w:lvlJc w:val="left"/>
      <w:pPr>
        <w:ind w:left="2563" w:hanging="116"/>
      </w:pPr>
      <w:rPr>
        <w:rFonts w:hint="default"/>
        <w:lang w:val="fr-FR" w:eastAsia="en-US" w:bidi="ar-SA"/>
      </w:rPr>
    </w:lvl>
    <w:lvl w:ilvl="6" w:tplc="6B982442">
      <w:numFmt w:val="bullet"/>
      <w:lvlText w:val="•"/>
      <w:lvlJc w:val="left"/>
      <w:pPr>
        <w:ind w:left="3032" w:hanging="116"/>
      </w:pPr>
      <w:rPr>
        <w:rFonts w:hint="default"/>
        <w:lang w:val="fr-FR" w:eastAsia="en-US" w:bidi="ar-SA"/>
      </w:rPr>
    </w:lvl>
    <w:lvl w:ilvl="7" w:tplc="3CEEF494">
      <w:numFmt w:val="bullet"/>
      <w:lvlText w:val="•"/>
      <w:lvlJc w:val="left"/>
      <w:pPr>
        <w:ind w:left="3500" w:hanging="116"/>
      </w:pPr>
      <w:rPr>
        <w:rFonts w:hint="default"/>
        <w:lang w:val="fr-FR" w:eastAsia="en-US" w:bidi="ar-SA"/>
      </w:rPr>
    </w:lvl>
    <w:lvl w:ilvl="8" w:tplc="8494A152">
      <w:numFmt w:val="bullet"/>
      <w:lvlText w:val="•"/>
      <w:lvlJc w:val="left"/>
      <w:pPr>
        <w:ind w:left="3969" w:hanging="116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0B48"/>
    <w:rsid w:val="0035114C"/>
    <w:rsid w:val="003D3A29"/>
    <w:rsid w:val="00550B48"/>
    <w:rsid w:val="005707DE"/>
    <w:rsid w:val="00E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A431"/>
  <w15:docId w15:val="{0FDFED58-6873-4C58-8979-B81BE379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5</cp:revision>
  <dcterms:created xsi:type="dcterms:W3CDTF">2024-10-15T13:02:00Z</dcterms:created>
  <dcterms:modified xsi:type="dcterms:W3CDTF">2024-10-16T06:21:00Z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8.70</vt:lpwstr>
  </property>
</Properties>
</file>