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41"/>
        <w:gridCol w:w="5611"/>
      </w:tblGrid>
      <w:tr w:rsidR="00F76D9B" w:rsidRPr="00910D38">
        <w:trPr>
          <w:trHeight w:val="467"/>
        </w:trPr>
        <w:tc>
          <w:tcPr>
            <w:tcW w:w="15283" w:type="dxa"/>
            <w:gridSpan w:val="3"/>
          </w:tcPr>
          <w:p w:rsidR="00F76D9B" w:rsidRPr="00910D38" w:rsidRDefault="00907217" w:rsidP="00846D57">
            <w:pPr>
              <w:pStyle w:val="TableParagraph"/>
              <w:tabs>
                <w:tab w:val="left" w:pos="6460"/>
                <w:tab w:val="left" w:pos="13242"/>
              </w:tabs>
              <w:spacing w:before="49"/>
              <w:ind w:left="107"/>
              <w:rPr>
                <w:rFonts w:ascii="Calibri" w:hAnsi="Calibri" w:cs="Calibri"/>
                <w:b/>
                <w:sz w:val="28"/>
              </w:rPr>
            </w:pPr>
            <w:r w:rsidRPr="00907217">
              <w:rPr>
                <w:rFonts w:ascii="Calibri" w:hAnsi="Calibri" w:cs="Calibri"/>
                <w:b/>
                <w:i/>
                <w:sz w:val="28"/>
              </w:rPr>
              <w:t>Conduire et maîtriser un affrontement collectif ou interindividuel</w:t>
            </w:r>
            <w:r>
              <w:rPr>
                <w:rFonts w:ascii="Calibri" w:hAnsi="Calibri" w:cs="Calibri"/>
                <w:b/>
                <w:i/>
                <w:sz w:val="28"/>
              </w:rPr>
              <w:t xml:space="preserve">  </w:t>
            </w:r>
            <w:r w:rsidR="00D45480" w:rsidRPr="00910D38">
              <w:rPr>
                <w:rFonts w:ascii="Calibri" w:hAnsi="Calibri" w:cs="Calibri"/>
                <w:b/>
                <w:sz w:val="32"/>
              </w:rPr>
              <w:t>Jeux</w:t>
            </w:r>
            <w:r w:rsidR="00D45480" w:rsidRPr="00910D38">
              <w:rPr>
                <w:rFonts w:ascii="Calibri" w:hAnsi="Calibri" w:cs="Calibri"/>
                <w:b/>
                <w:spacing w:val="-1"/>
                <w:sz w:val="32"/>
              </w:rPr>
              <w:t xml:space="preserve"> </w:t>
            </w:r>
            <w:r w:rsidR="00D45480" w:rsidRPr="00910D38">
              <w:rPr>
                <w:rFonts w:ascii="Calibri" w:hAnsi="Calibri" w:cs="Calibri"/>
                <w:b/>
                <w:sz w:val="32"/>
              </w:rPr>
              <w:t>traditionnels</w:t>
            </w:r>
            <w:r w:rsidR="00D45480" w:rsidRPr="00910D38">
              <w:rPr>
                <w:rFonts w:ascii="Calibri" w:hAnsi="Calibri" w:cs="Calibri"/>
                <w:b/>
                <w:spacing w:val="-1"/>
                <w:sz w:val="32"/>
              </w:rPr>
              <w:t xml:space="preserve"> </w:t>
            </w:r>
            <w:r w:rsidR="00D45480" w:rsidRPr="00910D38">
              <w:rPr>
                <w:rFonts w:ascii="Calibri" w:hAnsi="Calibri" w:cs="Calibri"/>
                <w:b/>
                <w:sz w:val="32"/>
              </w:rPr>
              <w:t>sans</w:t>
            </w:r>
            <w:r w:rsidR="00D45480" w:rsidRPr="00910D38">
              <w:rPr>
                <w:rFonts w:ascii="Calibri" w:hAnsi="Calibri" w:cs="Calibri"/>
                <w:b/>
                <w:spacing w:val="-1"/>
                <w:sz w:val="32"/>
              </w:rPr>
              <w:t xml:space="preserve"> </w:t>
            </w:r>
            <w:r w:rsidR="00D45480">
              <w:rPr>
                <w:rFonts w:ascii="Calibri" w:hAnsi="Calibri" w:cs="Calibri"/>
                <w:b/>
                <w:sz w:val="32"/>
              </w:rPr>
              <w:t xml:space="preserve">ballon           </w:t>
            </w:r>
            <w:bookmarkStart w:id="0" w:name="_GoBack"/>
            <w:bookmarkEnd w:id="0"/>
            <w:r w:rsidR="00D45480">
              <w:rPr>
                <w:rFonts w:ascii="Calibri" w:hAnsi="Calibri" w:cs="Calibri"/>
                <w:b/>
                <w:sz w:val="32"/>
              </w:rPr>
              <w:t xml:space="preserve">         </w:t>
            </w:r>
            <w:r w:rsidR="00D45480" w:rsidRPr="00910D38">
              <w:rPr>
                <w:rFonts w:ascii="Calibri" w:hAnsi="Calibri" w:cs="Calibri"/>
                <w:b/>
                <w:sz w:val="28"/>
              </w:rPr>
              <w:t>Cycle</w:t>
            </w:r>
            <w:r w:rsidR="00D45480" w:rsidRPr="00910D38">
              <w:rPr>
                <w:rFonts w:ascii="Calibri" w:hAnsi="Calibri" w:cs="Calibri"/>
                <w:b/>
                <w:spacing w:val="-1"/>
                <w:sz w:val="28"/>
              </w:rPr>
              <w:t xml:space="preserve"> </w:t>
            </w:r>
            <w:r w:rsidR="00D45480" w:rsidRPr="00910D38">
              <w:rPr>
                <w:rFonts w:ascii="Calibri" w:hAnsi="Calibri" w:cs="Calibri"/>
                <w:b/>
                <w:sz w:val="28"/>
              </w:rPr>
              <w:t>2 CP</w:t>
            </w:r>
            <w:r w:rsidR="00D45480" w:rsidRPr="00910D38">
              <w:rPr>
                <w:rFonts w:ascii="Calibri" w:hAnsi="Calibri" w:cs="Calibri"/>
                <w:b/>
                <w:spacing w:val="-1"/>
                <w:sz w:val="28"/>
              </w:rPr>
              <w:t xml:space="preserve"> </w:t>
            </w:r>
            <w:r w:rsidR="00D45480" w:rsidRPr="00910D38">
              <w:rPr>
                <w:rFonts w:ascii="Calibri" w:hAnsi="Calibri" w:cs="Calibri"/>
                <w:b/>
                <w:sz w:val="28"/>
              </w:rPr>
              <w:t>CE1</w:t>
            </w:r>
            <w:r w:rsidR="00846D57">
              <w:rPr>
                <w:rFonts w:ascii="Calibri" w:hAnsi="Calibri" w:cs="Calibri"/>
                <w:b/>
                <w:sz w:val="28"/>
              </w:rPr>
              <w:t xml:space="preserve"> CE2</w:t>
            </w:r>
            <w:r w:rsidR="00D45480">
              <w:rPr>
                <w:rFonts w:ascii="Calibri" w:hAnsi="Calibri" w:cs="Calibri"/>
                <w:b/>
                <w:sz w:val="28"/>
              </w:rPr>
              <w:t xml:space="preserve"> </w:t>
            </w:r>
          </w:p>
        </w:tc>
      </w:tr>
      <w:tr w:rsidR="00F76D9B" w:rsidRPr="00910D38">
        <w:trPr>
          <w:trHeight w:val="5188"/>
        </w:trPr>
        <w:tc>
          <w:tcPr>
            <w:tcW w:w="3931" w:type="dxa"/>
          </w:tcPr>
          <w:p w:rsidR="00F76D9B" w:rsidRPr="00910D38" w:rsidRDefault="00F76D9B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F76D9B" w:rsidRPr="00910D38" w:rsidRDefault="00F76D9B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F76D9B" w:rsidRPr="00910D38" w:rsidRDefault="00F76D9B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F76D9B" w:rsidRPr="00910D38" w:rsidRDefault="00F76D9B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F76D9B" w:rsidRPr="00910D38" w:rsidRDefault="00F76D9B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F76D9B" w:rsidRPr="00910D38" w:rsidRDefault="00F76D9B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F76D9B" w:rsidRPr="00910D38" w:rsidRDefault="00F76D9B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F76D9B" w:rsidRPr="00910D38" w:rsidRDefault="00F76D9B">
            <w:pPr>
              <w:pStyle w:val="TableParagraph"/>
              <w:spacing w:before="2"/>
              <w:ind w:left="0"/>
              <w:rPr>
                <w:rFonts w:ascii="Calibri" w:hAnsi="Calibri" w:cs="Calibri"/>
                <w:sz w:val="31"/>
              </w:rPr>
            </w:pPr>
          </w:p>
          <w:p w:rsidR="00F76D9B" w:rsidRPr="00910D38" w:rsidRDefault="00D45480">
            <w:pPr>
              <w:pStyle w:val="TableParagraph"/>
              <w:ind w:left="107"/>
              <w:rPr>
                <w:rFonts w:ascii="Calibri" w:hAnsi="Calibri" w:cs="Calibri"/>
                <w:b/>
                <w:sz w:val="24"/>
              </w:rPr>
            </w:pPr>
            <w:r w:rsidRPr="00910D38">
              <w:rPr>
                <w:rFonts w:ascii="Calibri" w:hAnsi="Calibri" w:cs="Calibri"/>
                <w:b/>
                <w:sz w:val="24"/>
              </w:rPr>
              <w:t>APPRENTISSAGES</w:t>
            </w:r>
            <w:r w:rsidRPr="00910D38">
              <w:rPr>
                <w:rFonts w:ascii="Calibri" w:hAnsi="Calibri" w:cs="Calibri"/>
                <w:b/>
                <w:spacing w:val="-4"/>
                <w:sz w:val="24"/>
              </w:rPr>
              <w:t xml:space="preserve"> </w:t>
            </w:r>
            <w:r w:rsidRPr="00910D38">
              <w:rPr>
                <w:rFonts w:ascii="Calibri" w:hAnsi="Calibri" w:cs="Calibri"/>
                <w:b/>
                <w:sz w:val="24"/>
              </w:rPr>
              <w:t>ATTENDUS</w:t>
            </w:r>
            <w:r w:rsidRPr="00910D38">
              <w:rPr>
                <w:rFonts w:ascii="Calibri" w:hAnsi="Calibri" w:cs="Calibri"/>
                <w:b/>
                <w:spacing w:val="-3"/>
                <w:sz w:val="24"/>
              </w:rPr>
              <w:t xml:space="preserve"> </w:t>
            </w:r>
            <w:r w:rsidRPr="00910D38">
              <w:rPr>
                <w:rFonts w:ascii="Calibri" w:hAnsi="Calibri" w:cs="Calibri"/>
                <w:b/>
                <w:sz w:val="24"/>
              </w:rPr>
              <w:t>:</w:t>
            </w:r>
          </w:p>
        </w:tc>
        <w:tc>
          <w:tcPr>
            <w:tcW w:w="11352" w:type="dxa"/>
            <w:gridSpan w:val="2"/>
          </w:tcPr>
          <w:p w:rsidR="00F76D9B" w:rsidRPr="00910D38" w:rsidRDefault="00D45480">
            <w:pPr>
              <w:pStyle w:val="TableParagraph"/>
              <w:spacing w:line="226" w:lineRule="exact"/>
              <w:ind w:left="108"/>
              <w:rPr>
                <w:rFonts w:ascii="Calibri" w:hAnsi="Calibri" w:cs="Calibri"/>
                <w:b/>
                <w:sz w:val="20"/>
              </w:rPr>
            </w:pPr>
            <w:r w:rsidRPr="00910D38">
              <w:rPr>
                <w:rFonts w:ascii="Calibri" w:hAnsi="Calibri" w:cs="Calibri"/>
                <w:b/>
                <w:sz w:val="20"/>
              </w:rPr>
              <w:t>Objectif</w:t>
            </w:r>
            <w:r w:rsidRPr="00910D38">
              <w:rPr>
                <w:rFonts w:ascii="Calibri" w:hAnsi="Calibri" w:cs="Calibri"/>
                <w:b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b/>
                <w:sz w:val="20"/>
              </w:rPr>
              <w:t>généraux</w:t>
            </w:r>
            <w:r w:rsidRPr="00910D38">
              <w:rPr>
                <w:rFonts w:ascii="Calibri" w:hAnsi="Calibri" w:cs="Calibri"/>
                <w:b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b/>
                <w:sz w:val="20"/>
              </w:rPr>
              <w:t>:</w:t>
            </w:r>
          </w:p>
          <w:p w:rsidR="00F76D9B" w:rsidRPr="00910D38" w:rsidRDefault="00D45480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ind w:right="128" w:firstLine="0"/>
              <w:rPr>
                <w:rFonts w:ascii="Calibri" w:hAnsi="Calibri" w:cs="Calibri"/>
                <w:sz w:val="20"/>
              </w:rPr>
            </w:pPr>
            <w:r w:rsidRPr="00910D38">
              <w:rPr>
                <w:rFonts w:ascii="Calibri" w:hAnsi="Calibri" w:cs="Calibri"/>
                <w:sz w:val="20"/>
              </w:rPr>
              <w:t>Coopérer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avec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des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partenaires</w:t>
            </w:r>
            <w:r w:rsidRPr="00910D3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pour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affronter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collectivement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un</w:t>
            </w:r>
            <w:r w:rsidRPr="00910D3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ou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plusieurs</w:t>
            </w:r>
            <w:r w:rsidRPr="00910D3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adversaires</w:t>
            </w:r>
            <w:r w:rsidRPr="00910D3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dans un</w:t>
            </w:r>
            <w:r w:rsidRPr="00910D3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jeu</w:t>
            </w:r>
            <w:r w:rsidRPr="00910D3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collectif,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comme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attaquant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et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comme</w:t>
            </w:r>
            <w:r w:rsidRPr="00910D38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défenseur : se reconnaître comme attaquant ou défenseur, développer des stratégies, identifier et remplir des rôles et des statuts différents</w:t>
            </w:r>
            <w:r w:rsidRPr="00910D38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dans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les</w:t>
            </w:r>
            <w:r w:rsidRPr="00910D3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jeux</w:t>
            </w:r>
            <w:r w:rsidRPr="00910D38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vécus, respecter</w:t>
            </w:r>
            <w:r w:rsidRPr="00910D38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les</w:t>
            </w:r>
            <w:r w:rsidRPr="00910D3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règles.</w:t>
            </w:r>
          </w:p>
          <w:p w:rsidR="00F76D9B" w:rsidRPr="00910D38" w:rsidRDefault="00D45480">
            <w:pPr>
              <w:pStyle w:val="TableParagraph"/>
              <w:ind w:left="108"/>
              <w:rPr>
                <w:rFonts w:ascii="Calibri" w:hAnsi="Calibri" w:cs="Calibri"/>
                <w:b/>
                <w:sz w:val="24"/>
              </w:rPr>
            </w:pPr>
            <w:r w:rsidRPr="00910D38">
              <w:rPr>
                <w:rFonts w:ascii="Calibri" w:hAnsi="Calibri" w:cs="Calibri"/>
                <w:b/>
                <w:sz w:val="20"/>
              </w:rPr>
              <w:t>Objectifs</w:t>
            </w:r>
            <w:r w:rsidRPr="00910D38">
              <w:rPr>
                <w:rFonts w:ascii="Calibri" w:hAnsi="Calibri" w:cs="Calibri"/>
                <w:b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b/>
                <w:sz w:val="20"/>
              </w:rPr>
              <w:t>moteurs</w:t>
            </w:r>
            <w:r w:rsidRPr="00910D38">
              <w:rPr>
                <w:rFonts w:ascii="Calibri" w:hAnsi="Calibri" w:cs="Calibri"/>
                <w:b/>
                <w:spacing w:val="6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b/>
                <w:sz w:val="24"/>
              </w:rPr>
              <w:t>:</w:t>
            </w:r>
          </w:p>
          <w:p w:rsidR="00F76D9B" w:rsidRPr="00910D38" w:rsidRDefault="00D45480">
            <w:pPr>
              <w:pStyle w:val="TableParagraph"/>
              <w:spacing w:before="1" w:line="228" w:lineRule="exact"/>
              <w:ind w:left="108"/>
              <w:rPr>
                <w:rFonts w:ascii="Calibri" w:hAnsi="Calibri" w:cs="Calibri"/>
                <w:b/>
                <w:sz w:val="20"/>
              </w:rPr>
            </w:pPr>
            <w:r w:rsidRPr="00910D38">
              <w:rPr>
                <w:rFonts w:ascii="Calibri" w:hAnsi="Calibri" w:cs="Calibri"/>
                <w:b/>
                <w:sz w:val="20"/>
              </w:rPr>
              <w:t>CP :</w:t>
            </w:r>
          </w:p>
          <w:p w:rsidR="00F76D9B" w:rsidRPr="00910D38" w:rsidRDefault="00D45480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line="228" w:lineRule="exact"/>
              <w:ind w:left="223"/>
              <w:rPr>
                <w:rFonts w:ascii="Calibri" w:hAnsi="Calibri" w:cs="Calibri"/>
                <w:sz w:val="20"/>
              </w:rPr>
            </w:pPr>
            <w:r w:rsidRPr="00910D38">
              <w:rPr>
                <w:rFonts w:ascii="Calibri" w:hAnsi="Calibri" w:cs="Calibri"/>
                <w:sz w:val="20"/>
              </w:rPr>
              <w:t>Courir,</w:t>
            </w:r>
            <w:r w:rsidRPr="00910D3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transporter,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conquérir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des</w:t>
            </w:r>
            <w:r w:rsidRPr="00910D38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objets.</w:t>
            </w:r>
          </w:p>
          <w:p w:rsidR="00F76D9B" w:rsidRPr="00910D38" w:rsidRDefault="00D45480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before="1"/>
              <w:ind w:left="223"/>
              <w:rPr>
                <w:rFonts w:ascii="Calibri" w:hAnsi="Calibri" w:cs="Calibri"/>
                <w:sz w:val="20"/>
              </w:rPr>
            </w:pPr>
            <w:r w:rsidRPr="00910D38">
              <w:rPr>
                <w:rFonts w:ascii="Calibri" w:hAnsi="Calibri" w:cs="Calibri"/>
                <w:sz w:val="20"/>
              </w:rPr>
              <w:t>Conquérir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un</w:t>
            </w:r>
            <w:r w:rsidRPr="00910D3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territoire.</w:t>
            </w:r>
          </w:p>
          <w:p w:rsidR="00F76D9B" w:rsidRPr="00910D38" w:rsidRDefault="00D45480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ind w:left="223"/>
              <w:rPr>
                <w:rFonts w:ascii="Calibri" w:hAnsi="Calibri" w:cs="Calibri"/>
                <w:sz w:val="20"/>
              </w:rPr>
            </w:pPr>
            <w:r w:rsidRPr="00910D38">
              <w:rPr>
                <w:rFonts w:ascii="Calibri" w:hAnsi="Calibri" w:cs="Calibri"/>
                <w:sz w:val="20"/>
              </w:rPr>
              <w:t>Courir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pour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fuir,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courir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et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atteindre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le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refuge.</w:t>
            </w:r>
          </w:p>
          <w:p w:rsidR="00F76D9B" w:rsidRPr="00910D38" w:rsidRDefault="00D45480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ind w:left="223"/>
              <w:rPr>
                <w:rFonts w:ascii="Calibri" w:hAnsi="Calibri" w:cs="Calibri"/>
                <w:sz w:val="20"/>
              </w:rPr>
            </w:pPr>
            <w:r w:rsidRPr="00910D38">
              <w:rPr>
                <w:rFonts w:ascii="Calibri" w:hAnsi="Calibri" w:cs="Calibri"/>
                <w:sz w:val="20"/>
              </w:rPr>
              <w:t>Toucher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les</w:t>
            </w:r>
            <w:r w:rsidRPr="00910D3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porteurs</w:t>
            </w:r>
            <w:r w:rsidRPr="00910D3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d’objets,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les</w:t>
            </w:r>
            <w:r w:rsidRPr="00910D3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joueurs-cibles.</w:t>
            </w:r>
          </w:p>
          <w:p w:rsidR="00F76D9B" w:rsidRPr="00910D38" w:rsidRDefault="00D45480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before="1"/>
              <w:ind w:left="223"/>
              <w:rPr>
                <w:rFonts w:ascii="Calibri" w:hAnsi="Calibri" w:cs="Calibri"/>
                <w:sz w:val="20"/>
              </w:rPr>
            </w:pPr>
            <w:r w:rsidRPr="00910D38">
              <w:rPr>
                <w:rFonts w:ascii="Calibri" w:hAnsi="Calibri" w:cs="Calibri"/>
                <w:sz w:val="20"/>
              </w:rPr>
              <w:t>Juger une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action</w:t>
            </w:r>
            <w:r w:rsidRPr="00910D3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simple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(adéquation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à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la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règle,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atteinte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de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l’objectif).</w:t>
            </w:r>
          </w:p>
          <w:p w:rsidR="00F76D9B" w:rsidRPr="00910D38" w:rsidRDefault="00D45480">
            <w:pPr>
              <w:pStyle w:val="TableParagraph"/>
              <w:spacing w:before="3" w:line="228" w:lineRule="exact"/>
              <w:ind w:left="108"/>
              <w:rPr>
                <w:rFonts w:ascii="Calibri" w:hAnsi="Calibri" w:cs="Calibri"/>
                <w:b/>
                <w:sz w:val="20"/>
              </w:rPr>
            </w:pPr>
            <w:r w:rsidRPr="00910D38">
              <w:rPr>
                <w:rFonts w:ascii="Calibri" w:hAnsi="Calibri" w:cs="Calibri"/>
                <w:b/>
                <w:sz w:val="20"/>
              </w:rPr>
              <w:t>CE1</w:t>
            </w:r>
            <w:r>
              <w:rPr>
                <w:rFonts w:ascii="Calibri" w:hAnsi="Calibri" w:cs="Calibri"/>
                <w:b/>
                <w:sz w:val="20"/>
              </w:rPr>
              <w:t>/CE2</w:t>
            </w:r>
            <w:r w:rsidRPr="00910D38">
              <w:rPr>
                <w:rFonts w:ascii="Calibri" w:hAnsi="Calibri" w:cs="Calibri"/>
                <w:b/>
                <w:spacing w:val="-1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b/>
                <w:sz w:val="20"/>
              </w:rPr>
              <w:t>:</w:t>
            </w:r>
          </w:p>
          <w:p w:rsidR="00F76D9B" w:rsidRPr="00910D38" w:rsidRDefault="00D45480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line="228" w:lineRule="exact"/>
              <w:ind w:left="223"/>
              <w:rPr>
                <w:rFonts w:ascii="Calibri" w:hAnsi="Calibri" w:cs="Calibri"/>
                <w:sz w:val="20"/>
              </w:rPr>
            </w:pPr>
            <w:r w:rsidRPr="00910D38">
              <w:rPr>
                <w:rFonts w:ascii="Calibri" w:hAnsi="Calibri" w:cs="Calibri"/>
                <w:sz w:val="20"/>
              </w:rPr>
              <w:t>Enchaîner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des</w:t>
            </w:r>
            <w:r w:rsidRPr="00910D3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actions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de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course,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d’esquive,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de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poursuite…</w:t>
            </w:r>
          </w:p>
          <w:p w:rsidR="00F76D9B" w:rsidRPr="00910D38" w:rsidRDefault="00D45480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ind w:left="223"/>
              <w:rPr>
                <w:rFonts w:ascii="Calibri" w:hAnsi="Calibri" w:cs="Calibri"/>
                <w:sz w:val="20"/>
              </w:rPr>
            </w:pPr>
            <w:r w:rsidRPr="00910D38">
              <w:rPr>
                <w:rFonts w:ascii="Calibri" w:hAnsi="Calibri" w:cs="Calibri"/>
                <w:sz w:val="20"/>
              </w:rPr>
              <w:t>Construire</w:t>
            </w:r>
            <w:r w:rsidRPr="00910D3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et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respecter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des</w:t>
            </w:r>
            <w:r w:rsidRPr="00910D3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repères</w:t>
            </w:r>
            <w:r w:rsidRPr="00910D3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d’espace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(zone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interdite,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espace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partagé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ou</w:t>
            </w:r>
            <w:r w:rsidRPr="00910D3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réservé…).</w:t>
            </w:r>
          </w:p>
          <w:p w:rsidR="00F76D9B" w:rsidRPr="00910D38" w:rsidRDefault="00D45480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before="1"/>
              <w:ind w:left="223"/>
              <w:rPr>
                <w:rFonts w:ascii="Calibri" w:hAnsi="Calibri" w:cs="Calibri"/>
                <w:sz w:val="20"/>
              </w:rPr>
            </w:pPr>
            <w:r w:rsidRPr="00910D38">
              <w:rPr>
                <w:rFonts w:ascii="Calibri" w:hAnsi="Calibri" w:cs="Calibri"/>
                <w:sz w:val="20"/>
              </w:rPr>
              <w:t>S’orienter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vers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un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espace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de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marque.</w:t>
            </w:r>
          </w:p>
          <w:p w:rsidR="00F76D9B" w:rsidRPr="00910D38" w:rsidRDefault="00D45480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ind w:left="223"/>
              <w:rPr>
                <w:rFonts w:ascii="Calibri" w:hAnsi="Calibri" w:cs="Calibri"/>
                <w:sz w:val="20"/>
              </w:rPr>
            </w:pPr>
            <w:r w:rsidRPr="00910D38">
              <w:rPr>
                <w:rFonts w:ascii="Calibri" w:hAnsi="Calibri" w:cs="Calibri"/>
                <w:sz w:val="20"/>
              </w:rPr>
              <w:t>S’engager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dans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des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phases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de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jeu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alternées.</w:t>
            </w:r>
          </w:p>
          <w:p w:rsidR="00F76D9B" w:rsidRPr="00910D38" w:rsidRDefault="00D45480">
            <w:pPr>
              <w:pStyle w:val="TableParagraph"/>
              <w:spacing w:before="5" w:line="227" w:lineRule="exact"/>
              <w:ind w:left="108"/>
              <w:rPr>
                <w:rFonts w:ascii="Calibri" w:hAnsi="Calibri" w:cs="Calibri"/>
                <w:b/>
                <w:sz w:val="20"/>
              </w:rPr>
            </w:pPr>
            <w:r w:rsidRPr="00910D38">
              <w:rPr>
                <w:rFonts w:ascii="Calibri" w:hAnsi="Calibri" w:cs="Calibri"/>
                <w:b/>
                <w:sz w:val="20"/>
              </w:rPr>
              <w:t>Objectifs</w:t>
            </w:r>
            <w:r w:rsidRPr="00910D38">
              <w:rPr>
                <w:rFonts w:ascii="Calibri" w:hAnsi="Calibri" w:cs="Calibri"/>
                <w:b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b/>
                <w:sz w:val="20"/>
              </w:rPr>
              <w:t>affectifs</w:t>
            </w:r>
            <w:r w:rsidRPr="00910D38">
              <w:rPr>
                <w:rFonts w:ascii="Calibri" w:hAnsi="Calibri" w:cs="Calibri"/>
                <w:b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b/>
                <w:sz w:val="20"/>
              </w:rPr>
              <w:t>et</w:t>
            </w:r>
            <w:r w:rsidRPr="00910D38">
              <w:rPr>
                <w:rFonts w:ascii="Calibri" w:hAnsi="Calibri" w:cs="Calibri"/>
                <w:b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b/>
                <w:sz w:val="20"/>
              </w:rPr>
              <w:t>sociaux</w:t>
            </w:r>
            <w:r w:rsidRPr="00910D38">
              <w:rPr>
                <w:rFonts w:ascii="Calibri" w:hAnsi="Calibri" w:cs="Calibri"/>
                <w:b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b/>
                <w:sz w:val="20"/>
              </w:rPr>
              <w:t>:</w:t>
            </w:r>
          </w:p>
          <w:p w:rsidR="00F76D9B" w:rsidRPr="00910D38" w:rsidRDefault="00D45480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line="227" w:lineRule="exact"/>
              <w:ind w:left="223"/>
              <w:rPr>
                <w:rFonts w:ascii="Calibri" w:hAnsi="Calibri" w:cs="Calibri"/>
                <w:sz w:val="20"/>
              </w:rPr>
            </w:pPr>
            <w:r w:rsidRPr="00910D38">
              <w:rPr>
                <w:rFonts w:ascii="Calibri" w:hAnsi="Calibri" w:cs="Calibri"/>
                <w:sz w:val="20"/>
              </w:rPr>
              <w:t>Compétence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6</w:t>
            </w:r>
            <w:r w:rsidRPr="00910D3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du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socle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: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respect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des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règles</w:t>
            </w:r>
            <w:r w:rsidRPr="00910D3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reconnues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;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assumer</w:t>
            </w:r>
            <w:r w:rsidRPr="00910D3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les</w:t>
            </w:r>
            <w:r w:rsidRPr="00910D3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rôles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sociaux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(juge,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arbitre,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observateur).</w:t>
            </w:r>
          </w:p>
          <w:p w:rsidR="00F76D9B" w:rsidRPr="00910D38" w:rsidRDefault="00D45480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before="1"/>
              <w:ind w:right="100" w:firstLine="0"/>
              <w:rPr>
                <w:rFonts w:ascii="Calibri" w:hAnsi="Calibri" w:cs="Calibri"/>
                <w:sz w:val="20"/>
              </w:rPr>
            </w:pPr>
            <w:r w:rsidRPr="00910D38">
              <w:rPr>
                <w:rFonts w:ascii="Calibri" w:hAnsi="Calibri" w:cs="Calibri"/>
                <w:sz w:val="20"/>
              </w:rPr>
              <w:t>Compétences</w:t>
            </w:r>
            <w:r w:rsidRPr="00910D38">
              <w:rPr>
                <w:rFonts w:ascii="Calibri" w:hAnsi="Calibri" w:cs="Calibri"/>
                <w:spacing w:val="15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7</w:t>
            </w:r>
            <w:r w:rsidRPr="00910D38">
              <w:rPr>
                <w:rFonts w:ascii="Calibri" w:hAnsi="Calibri" w:cs="Calibri"/>
                <w:spacing w:val="15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:</w:t>
            </w:r>
            <w:r w:rsidRPr="00910D38">
              <w:rPr>
                <w:rFonts w:ascii="Calibri" w:hAnsi="Calibri" w:cs="Calibri"/>
                <w:spacing w:val="15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affiner</w:t>
            </w:r>
            <w:r w:rsidRPr="00910D38">
              <w:rPr>
                <w:rFonts w:ascii="Calibri" w:hAnsi="Calibri" w:cs="Calibri"/>
                <w:spacing w:val="15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la</w:t>
            </w:r>
            <w:r w:rsidRPr="00910D38">
              <w:rPr>
                <w:rFonts w:ascii="Calibri" w:hAnsi="Calibri" w:cs="Calibri"/>
                <w:spacing w:val="17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connaissance</w:t>
            </w:r>
            <w:r w:rsidRPr="00910D38">
              <w:rPr>
                <w:rFonts w:ascii="Calibri" w:hAnsi="Calibri" w:cs="Calibri"/>
                <w:spacing w:val="1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de</w:t>
            </w:r>
            <w:r w:rsidRPr="00910D38">
              <w:rPr>
                <w:rFonts w:ascii="Calibri" w:hAnsi="Calibri" w:cs="Calibri"/>
                <w:spacing w:val="16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soi</w:t>
            </w:r>
            <w:r w:rsidRPr="00910D38">
              <w:rPr>
                <w:rFonts w:ascii="Calibri" w:hAnsi="Calibri" w:cs="Calibri"/>
                <w:spacing w:val="15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en</w:t>
            </w:r>
            <w:r w:rsidRPr="00910D38">
              <w:rPr>
                <w:rFonts w:ascii="Calibri" w:hAnsi="Calibri" w:cs="Calibri"/>
                <w:spacing w:val="15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fonction</w:t>
            </w:r>
            <w:r w:rsidRPr="00910D38">
              <w:rPr>
                <w:rFonts w:ascii="Calibri" w:hAnsi="Calibri" w:cs="Calibri"/>
                <w:spacing w:val="1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de</w:t>
            </w:r>
            <w:r w:rsidRPr="00910D38">
              <w:rPr>
                <w:rFonts w:ascii="Calibri" w:hAnsi="Calibri" w:cs="Calibri"/>
                <w:spacing w:val="1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ses</w:t>
            </w:r>
            <w:r w:rsidRPr="00910D38">
              <w:rPr>
                <w:rFonts w:ascii="Calibri" w:hAnsi="Calibri" w:cs="Calibri"/>
                <w:spacing w:val="1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ressources</w:t>
            </w:r>
            <w:r w:rsidRPr="00910D38">
              <w:rPr>
                <w:rFonts w:ascii="Calibri" w:hAnsi="Calibri" w:cs="Calibri"/>
                <w:spacing w:val="15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;</w:t>
            </w:r>
            <w:r w:rsidRPr="00910D38">
              <w:rPr>
                <w:rFonts w:ascii="Calibri" w:hAnsi="Calibri" w:cs="Calibri"/>
                <w:spacing w:val="17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s’engager</w:t>
            </w:r>
            <w:r w:rsidRPr="00910D38">
              <w:rPr>
                <w:rFonts w:ascii="Calibri" w:hAnsi="Calibri" w:cs="Calibri"/>
                <w:spacing w:val="15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lucidement</w:t>
            </w:r>
            <w:r w:rsidRPr="00910D38">
              <w:rPr>
                <w:rFonts w:ascii="Calibri" w:hAnsi="Calibri" w:cs="Calibri"/>
                <w:spacing w:val="16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dans</w:t>
            </w:r>
            <w:r w:rsidRPr="00910D38">
              <w:rPr>
                <w:rFonts w:ascii="Calibri" w:hAnsi="Calibri" w:cs="Calibri"/>
                <w:spacing w:val="16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l’action</w:t>
            </w:r>
            <w:r w:rsidRPr="00910D38">
              <w:rPr>
                <w:rFonts w:ascii="Calibri" w:hAnsi="Calibri" w:cs="Calibri"/>
                <w:spacing w:val="17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(sécurité,</w:t>
            </w:r>
            <w:r w:rsidRPr="00910D38">
              <w:rPr>
                <w:rFonts w:ascii="Calibri" w:hAnsi="Calibri" w:cs="Calibri"/>
                <w:spacing w:val="17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stratégies</w:t>
            </w:r>
            <w:r w:rsidRPr="00910D38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efficaces,</w:t>
            </w:r>
            <w:r w:rsidRPr="00910D3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contrôle des</w:t>
            </w:r>
            <w:r w:rsidRPr="00910D3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émotions, gestion</w:t>
            </w:r>
            <w:r w:rsidRPr="00910D3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des</w:t>
            </w:r>
            <w:r w:rsidRPr="00910D3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efforts).</w:t>
            </w:r>
          </w:p>
          <w:p w:rsidR="00F76D9B" w:rsidRPr="00910D38" w:rsidRDefault="00D45480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ind w:left="223"/>
              <w:rPr>
                <w:rFonts w:ascii="Calibri" w:hAnsi="Calibri" w:cs="Calibri"/>
                <w:sz w:val="20"/>
              </w:rPr>
            </w:pPr>
            <w:r w:rsidRPr="00910D38">
              <w:rPr>
                <w:rFonts w:ascii="Calibri" w:hAnsi="Calibri" w:cs="Calibri"/>
                <w:sz w:val="20"/>
              </w:rPr>
              <w:t>J’ai mes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affaires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de</w:t>
            </w:r>
            <w:r w:rsidRPr="00910D3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sport.</w:t>
            </w:r>
          </w:p>
          <w:p w:rsidR="00F76D9B" w:rsidRPr="00910D38" w:rsidRDefault="00D45480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before="1"/>
              <w:ind w:left="223"/>
              <w:rPr>
                <w:rFonts w:ascii="Calibri" w:hAnsi="Calibri" w:cs="Calibri"/>
                <w:sz w:val="20"/>
              </w:rPr>
            </w:pPr>
            <w:r w:rsidRPr="00910D38">
              <w:rPr>
                <w:rFonts w:ascii="Calibri" w:hAnsi="Calibri" w:cs="Calibri"/>
                <w:sz w:val="20"/>
              </w:rPr>
              <w:t>Je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respecte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les</w:t>
            </w:r>
            <w:r w:rsidRPr="00910D3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autres.</w:t>
            </w:r>
          </w:p>
        </w:tc>
      </w:tr>
      <w:tr w:rsidR="00F76D9B" w:rsidRPr="00910D38">
        <w:trPr>
          <w:trHeight w:val="1336"/>
        </w:trPr>
        <w:tc>
          <w:tcPr>
            <w:tcW w:w="3931" w:type="dxa"/>
            <w:vMerge w:val="restart"/>
          </w:tcPr>
          <w:p w:rsidR="00F76D9B" w:rsidRPr="00910D38" w:rsidRDefault="00F76D9B">
            <w:pPr>
              <w:pStyle w:val="TableParagraph"/>
              <w:spacing w:before="8"/>
              <w:ind w:left="0"/>
              <w:rPr>
                <w:rFonts w:ascii="Calibri" w:hAnsi="Calibri" w:cs="Calibri"/>
                <w:sz w:val="23"/>
              </w:rPr>
            </w:pPr>
          </w:p>
          <w:p w:rsidR="00F76D9B" w:rsidRPr="00910D38" w:rsidRDefault="00D45480">
            <w:pPr>
              <w:pStyle w:val="TableParagraph"/>
              <w:ind w:left="1310"/>
              <w:rPr>
                <w:rFonts w:ascii="Calibri" w:hAnsi="Calibri" w:cs="Calibri"/>
                <w:b/>
                <w:sz w:val="24"/>
              </w:rPr>
            </w:pPr>
            <w:r w:rsidRPr="00910D38">
              <w:rPr>
                <w:rFonts w:ascii="Calibri" w:hAnsi="Calibri" w:cs="Calibri"/>
                <w:b/>
                <w:sz w:val="24"/>
              </w:rPr>
              <w:t>MATERIEL</w:t>
            </w:r>
          </w:p>
          <w:p w:rsidR="00F76D9B" w:rsidRPr="00910D38" w:rsidRDefault="00D45480">
            <w:pPr>
              <w:pStyle w:val="TableParagraph"/>
              <w:spacing w:before="227"/>
              <w:ind w:left="107" w:right="279"/>
              <w:rPr>
                <w:rFonts w:ascii="Calibri" w:hAnsi="Calibri" w:cs="Calibri"/>
                <w:sz w:val="20"/>
              </w:rPr>
            </w:pPr>
            <w:r w:rsidRPr="00910D38">
              <w:rPr>
                <w:rFonts w:ascii="Calibri" w:hAnsi="Calibri" w:cs="Calibri"/>
                <w:sz w:val="20"/>
              </w:rPr>
              <w:t>Terrain tracé au sol. Espace herbeux naturel</w:t>
            </w:r>
            <w:r w:rsidRPr="00910D38">
              <w:rPr>
                <w:rFonts w:ascii="Calibri" w:hAnsi="Calibri" w:cs="Calibri"/>
                <w:spacing w:val="-48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ou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aménagé…</w:t>
            </w:r>
          </w:p>
        </w:tc>
        <w:tc>
          <w:tcPr>
            <w:tcW w:w="5741" w:type="dxa"/>
            <w:vMerge w:val="restart"/>
          </w:tcPr>
          <w:p w:rsidR="00F76D9B" w:rsidRPr="00910D38" w:rsidRDefault="00F76D9B">
            <w:pPr>
              <w:pStyle w:val="TableParagraph"/>
              <w:spacing w:before="8"/>
              <w:ind w:left="0"/>
              <w:rPr>
                <w:rFonts w:ascii="Calibri" w:hAnsi="Calibri" w:cs="Calibri"/>
                <w:sz w:val="23"/>
              </w:rPr>
            </w:pPr>
          </w:p>
          <w:p w:rsidR="00F76D9B" w:rsidRPr="00910D38" w:rsidRDefault="00D45480">
            <w:pPr>
              <w:pStyle w:val="TableParagraph"/>
              <w:ind w:left="1435"/>
              <w:rPr>
                <w:rFonts w:ascii="Calibri" w:hAnsi="Calibri" w:cs="Calibri"/>
                <w:b/>
                <w:sz w:val="24"/>
              </w:rPr>
            </w:pPr>
            <w:r w:rsidRPr="00910D38">
              <w:rPr>
                <w:rFonts w:ascii="Calibri" w:hAnsi="Calibri" w:cs="Calibri"/>
                <w:b/>
                <w:sz w:val="24"/>
              </w:rPr>
              <w:t>CRITERES</w:t>
            </w:r>
            <w:r w:rsidRPr="00910D38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910D38">
              <w:rPr>
                <w:rFonts w:ascii="Calibri" w:hAnsi="Calibri" w:cs="Calibri"/>
                <w:b/>
                <w:sz w:val="24"/>
              </w:rPr>
              <w:t>DE</w:t>
            </w:r>
            <w:r w:rsidRPr="00910D38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910D38">
              <w:rPr>
                <w:rFonts w:ascii="Calibri" w:hAnsi="Calibri" w:cs="Calibri"/>
                <w:b/>
                <w:sz w:val="24"/>
              </w:rPr>
              <w:t>REUSSITE</w:t>
            </w:r>
          </w:p>
          <w:p w:rsidR="00F76D9B" w:rsidRPr="00910D38" w:rsidRDefault="00D45480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before="227"/>
              <w:rPr>
                <w:rFonts w:ascii="Calibri" w:hAnsi="Calibri" w:cs="Calibri"/>
                <w:sz w:val="20"/>
              </w:rPr>
            </w:pPr>
            <w:r w:rsidRPr="00910D38">
              <w:rPr>
                <w:rFonts w:ascii="Calibri" w:hAnsi="Calibri" w:cs="Calibri"/>
                <w:sz w:val="20"/>
              </w:rPr>
              <w:t>Je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cours,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je</w:t>
            </w:r>
            <w:r w:rsidRPr="00910D3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transporte,</w:t>
            </w:r>
            <w:r w:rsidRPr="00910D3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je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gagne</w:t>
            </w:r>
            <w:r w:rsidRPr="00910D3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des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objets.</w:t>
            </w:r>
          </w:p>
          <w:p w:rsidR="00F76D9B" w:rsidRPr="00910D38" w:rsidRDefault="00D45480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rPr>
                <w:rFonts w:ascii="Calibri" w:hAnsi="Calibri" w:cs="Calibri"/>
                <w:sz w:val="20"/>
              </w:rPr>
            </w:pPr>
            <w:r w:rsidRPr="00910D38">
              <w:rPr>
                <w:rFonts w:ascii="Calibri" w:hAnsi="Calibri" w:cs="Calibri"/>
                <w:sz w:val="20"/>
              </w:rPr>
              <w:t>Je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gagne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un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territoire.</w:t>
            </w:r>
          </w:p>
          <w:p w:rsidR="00F76D9B" w:rsidRPr="00910D38" w:rsidRDefault="00D45480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before="1"/>
              <w:rPr>
                <w:rFonts w:ascii="Calibri" w:hAnsi="Calibri" w:cs="Calibri"/>
                <w:sz w:val="20"/>
              </w:rPr>
            </w:pPr>
            <w:r w:rsidRPr="00910D38">
              <w:rPr>
                <w:rFonts w:ascii="Calibri" w:hAnsi="Calibri" w:cs="Calibri"/>
                <w:sz w:val="20"/>
              </w:rPr>
              <w:t>Je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cours</w:t>
            </w:r>
            <w:r w:rsidRPr="00910D3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pour m’enfuir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et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ne pas</w:t>
            </w:r>
            <w:r w:rsidRPr="00910D3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me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faire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attraper.</w:t>
            </w:r>
          </w:p>
          <w:p w:rsidR="00F76D9B" w:rsidRPr="00910D38" w:rsidRDefault="00D45480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rPr>
                <w:rFonts w:ascii="Calibri" w:hAnsi="Calibri" w:cs="Calibri"/>
                <w:sz w:val="20"/>
              </w:rPr>
            </w:pPr>
            <w:r w:rsidRPr="00910D38">
              <w:rPr>
                <w:rFonts w:ascii="Calibri" w:hAnsi="Calibri" w:cs="Calibri"/>
                <w:sz w:val="20"/>
              </w:rPr>
              <w:t>Je</w:t>
            </w:r>
            <w:r w:rsidRPr="00910D3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poursuis,</w:t>
            </w:r>
            <w:r w:rsidRPr="00910D3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j’attrape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et</w:t>
            </w:r>
            <w:r w:rsidRPr="00910D3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je</w:t>
            </w:r>
            <w:r w:rsidRPr="00910D3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touche mes</w:t>
            </w:r>
            <w:r w:rsidRPr="00910D38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adversaires.</w:t>
            </w:r>
          </w:p>
          <w:p w:rsidR="00F76D9B" w:rsidRPr="00910D38" w:rsidRDefault="00D45480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line="229" w:lineRule="exact"/>
              <w:rPr>
                <w:rFonts w:ascii="Calibri" w:hAnsi="Calibri" w:cs="Calibri"/>
                <w:sz w:val="20"/>
              </w:rPr>
            </w:pPr>
            <w:r w:rsidRPr="00910D38">
              <w:rPr>
                <w:rFonts w:ascii="Calibri" w:hAnsi="Calibri" w:cs="Calibri"/>
                <w:sz w:val="20"/>
              </w:rPr>
              <w:t>Je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connais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et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respecte</w:t>
            </w:r>
            <w:r w:rsidRPr="00910D3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les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règles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du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jeu.</w:t>
            </w:r>
          </w:p>
          <w:p w:rsidR="00F76D9B" w:rsidRPr="00910D38" w:rsidRDefault="00D45480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line="229" w:lineRule="exact"/>
              <w:rPr>
                <w:rFonts w:ascii="Calibri" w:hAnsi="Calibri" w:cs="Calibri"/>
                <w:sz w:val="20"/>
              </w:rPr>
            </w:pPr>
            <w:r w:rsidRPr="00910D38">
              <w:rPr>
                <w:rFonts w:ascii="Calibri" w:hAnsi="Calibri" w:cs="Calibri"/>
                <w:sz w:val="20"/>
              </w:rPr>
              <w:t>Je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fais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appliquer les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règles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du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jeu.</w:t>
            </w:r>
          </w:p>
          <w:p w:rsidR="00F76D9B" w:rsidRPr="00910D38" w:rsidRDefault="00D45480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before="1"/>
              <w:rPr>
                <w:rFonts w:ascii="Calibri" w:hAnsi="Calibri" w:cs="Calibri"/>
                <w:sz w:val="20"/>
              </w:rPr>
            </w:pPr>
            <w:r w:rsidRPr="00910D38">
              <w:rPr>
                <w:rFonts w:ascii="Calibri" w:hAnsi="Calibri" w:cs="Calibri"/>
                <w:sz w:val="20"/>
              </w:rPr>
              <w:t>Je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construis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et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je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respecte</w:t>
            </w:r>
            <w:r w:rsidRPr="00910D3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les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limites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du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terrain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de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jeu.</w:t>
            </w:r>
          </w:p>
        </w:tc>
        <w:tc>
          <w:tcPr>
            <w:tcW w:w="5611" w:type="dxa"/>
          </w:tcPr>
          <w:p w:rsidR="00F76D9B" w:rsidRPr="00910D38" w:rsidRDefault="00D45480">
            <w:pPr>
              <w:pStyle w:val="TableParagraph"/>
              <w:spacing w:before="87"/>
              <w:ind w:left="1992" w:right="1988"/>
              <w:jc w:val="center"/>
              <w:rPr>
                <w:rFonts w:ascii="Calibri" w:hAnsi="Calibri" w:cs="Calibri"/>
                <w:b/>
                <w:sz w:val="24"/>
              </w:rPr>
            </w:pPr>
            <w:r w:rsidRPr="00910D38">
              <w:rPr>
                <w:rFonts w:ascii="Calibri" w:hAnsi="Calibri" w:cs="Calibri"/>
                <w:b/>
                <w:sz w:val="24"/>
              </w:rPr>
              <w:t>PLUS</w:t>
            </w:r>
            <w:r w:rsidRPr="00910D38">
              <w:rPr>
                <w:rFonts w:ascii="Calibri" w:hAnsi="Calibri" w:cs="Calibri"/>
                <w:b/>
                <w:spacing w:val="-1"/>
                <w:sz w:val="24"/>
              </w:rPr>
              <w:t xml:space="preserve"> </w:t>
            </w:r>
            <w:r w:rsidRPr="00910D38">
              <w:rPr>
                <w:rFonts w:ascii="Calibri" w:hAnsi="Calibri" w:cs="Calibri"/>
                <w:b/>
                <w:sz w:val="24"/>
              </w:rPr>
              <w:t>FACILE</w:t>
            </w:r>
          </w:p>
          <w:p w:rsidR="00F76D9B" w:rsidRPr="00910D38" w:rsidRDefault="00D45480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before="227"/>
              <w:rPr>
                <w:rFonts w:ascii="Calibri" w:hAnsi="Calibri" w:cs="Calibri"/>
                <w:sz w:val="20"/>
              </w:rPr>
            </w:pPr>
            <w:r w:rsidRPr="00910D38">
              <w:rPr>
                <w:rFonts w:ascii="Calibri" w:hAnsi="Calibri" w:cs="Calibri"/>
                <w:sz w:val="20"/>
              </w:rPr>
              <w:t>Je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joue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en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coopération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: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tous contre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le</w:t>
            </w:r>
            <w:r w:rsidRPr="00910D38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maître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ou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la</w:t>
            </w:r>
            <w:r w:rsidRPr="00910D38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maîtresse.</w:t>
            </w:r>
          </w:p>
          <w:p w:rsidR="00F76D9B" w:rsidRPr="00910D38" w:rsidRDefault="00D45480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before="1"/>
              <w:rPr>
                <w:rFonts w:ascii="Calibri" w:hAnsi="Calibri" w:cs="Calibri"/>
                <w:sz w:val="20"/>
              </w:rPr>
            </w:pPr>
            <w:r w:rsidRPr="00910D38">
              <w:rPr>
                <w:rFonts w:ascii="Calibri" w:hAnsi="Calibri" w:cs="Calibri"/>
                <w:sz w:val="20"/>
              </w:rPr>
              <w:t>Règles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simplifiées</w:t>
            </w:r>
          </w:p>
        </w:tc>
      </w:tr>
      <w:tr w:rsidR="00F76D9B" w:rsidRPr="00910D38">
        <w:trPr>
          <w:trHeight w:val="275"/>
        </w:trPr>
        <w:tc>
          <w:tcPr>
            <w:tcW w:w="3931" w:type="dxa"/>
            <w:vMerge/>
            <w:tcBorders>
              <w:top w:val="nil"/>
            </w:tcBorders>
          </w:tcPr>
          <w:p w:rsidR="00F76D9B" w:rsidRPr="00910D38" w:rsidRDefault="00F76D9B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5741" w:type="dxa"/>
            <w:vMerge/>
            <w:tcBorders>
              <w:top w:val="nil"/>
            </w:tcBorders>
          </w:tcPr>
          <w:p w:rsidR="00F76D9B" w:rsidRPr="00910D38" w:rsidRDefault="00F76D9B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5611" w:type="dxa"/>
            <w:vMerge w:val="restart"/>
          </w:tcPr>
          <w:p w:rsidR="00F76D9B" w:rsidRPr="00910D38" w:rsidRDefault="00F76D9B">
            <w:pPr>
              <w:pStyle w:val="TableParagraph"/>
              <w:spacing w:before="1"/>
              <w:ind w:left="0"/>
              <w:rPr>
                <w:rFonts w:ascii="Calibri" w:hAnsi="Calibri" w:cs="Calibri"/>
                <w:sz w:val="29"/>
              </w:rPr>
            </w:pPr>
          </w:p>
          <w:p w:rsidR="00F76D9B" w:rsidRPr="00910D38" w:rsidRDefault="00D45480">
            <w:pPr>
              <w:pStyle w:val="TableParagraph"/>
              <w:ind w:left="1847"/>
              <w:rPr>
                <w:rFonts w:ascii="Calibri" w:hAnsi="Calibri" w:cs="Calibri"/>
                <w:b/>
                <w:sz w:val="24"/>
              </w:rPr>
            </w:pPr>
            <w:r w:rsidRPr="00910D38">
              <w:rPr>
                <w:rFonts w:ascii="Calibri" w:hAnsi="Calibri" w:cs="Calibri"/>
                <w:b/>
                <w:sz w:val="24"/>
              </w:rPr>
              <w:t>PLUS</w:t>
            </w:r>
            <w:r w:rsidRPr="00910D38">
              <w:rPr>
                <w:rFonts w:ascii="Calibri" w:hAnsi="Calibri" w:cs="Calibri"/>
                <w:b/>
                <w:spacing w:val="-3"/>
                <w:sz w:val="24"/>
              </w:rPr>
              <w:t xml:space="preserve"> </w:t>
            </w:r>
            <w:r w:rsidRPr="00910D38">
              <w:rPr>
                <w:rFonts w:ascii="Calibri" w:hAnsi="Calibri" w:cs="Calibri"/>
                <w:b/>
                <w:sz w:val="24"/>
              </w:rPr>
              <w:t>DIFFICILE</w:t>
            </w:r>
          </w:p>
          <w:p w:rsidR="00F76D9B" w:rsidRPr="00910D38" w:rsidRDefault="00D45480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227"/>
              <w:ind w:right="1386" w:firstLine="0"/>
              <w:rPr>
                <w:rFonts w:ascii="Calibri" w:hAnsi="Calibri" w:cs="Calibri"/>
                <w:sz w:val="20"/>
              </w:rPr>
            </w:pPr>
            <w:proofErr w:type="gramStart"/>
            <w:r w:rsidRPr="00910D38">
              <w:rPr>
                <w:rFonts w:ascii="Calibri" w:hAnsi="Calibri" w:cs="Calibri"/>
                <w:sz w:val="20"/>
              </w:rPr>
              <w:t>variables</w:t>
            </w:r>
            <w:proofErr w:type="gramEnd"/>
            <w:r w:rsidRPr="00910D38">
              <w:rPr>
                <w:rFonts w:ascii="Calibri" w:hAnsi="Calibri" w:cs="Calibri"/>
                <w:sz w:val="20"/>
              </w:rPr>
              <w:t xml:space="preserve"> de temps, actions limitées par des règles</w:t>
            </w:r>
            <w:r w:rsidRPr="00910D38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supplémentaires</w:t>
            </w:r>
          </w:p>
          <w:p w:rsidR="00F76D9B" w:rsidRPr="00910D38" w:rsidRDefault="00D45480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line="228" w:lineRule="exact"/>
              <w:ind w:left="222"/>
              <w:rPr>
                <w:rFonts w:ascii="Calibri" w:hAnsi="Calibri" w:cs="Calibri"/>
                <w:sz w:val="20"/>
              </w:rPr>
            </w:pPr>
            <w:r w:rsidRPr="00910D38">
              <w:rPr>
                <w:rFonts w:ascii="Calibri" w:hAnsi="Calibri" w:cs="Calibri"/>
                <w:sz w:val="20"/>
              </w:rPr>
              <w:t>Je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fais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évoluer</w:t>
            </w:r>
            <w:r w:rsidRPr="00910D3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les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règles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du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jeu.</w:t>
            </w:r>
          </w:p>
          <w:p w:rsidR="00F76D9B" w:rsidRPr="00910D38" w:rsidRDefault="00D45480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before="1"/>
              <w:ind w:right="811" w:firstLine="0"/>
              <w:rPr>
                <w:rFonts w:ascii="Calibri" w:hAnsi="Calibri" w:cs="Calibri"/>
                <w:sz w:val="20"/>
              </w:rPr>
            </w:pPr>
            <w:r w:rsidRPr="00910D38">
              <w:rPr>
                <w:rFonts w:ascii="Calibri" w:hAnsi="Calibri" w:cs="Calibri"/>
                <w:sz w:val="20"/>
              </w:rPr>
              <w:t>Je m’engage dans des phases de jeu alternées (attaquant,</w:t>
            </w:r>
            <w:r w:rsidRPr="00910D38">
              <w:rPr>
                <w:rFonts w:ascii="Calibri" w:hAnsi="Calibri" w:cs="Calibri"/>
                <w:spacing w:val="-48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défenseur).</w:t>
            </w:r>
          </w:p>
          <w:p w:rsidR="00F76D9B" w:rsidRPr="00910D38" w:rsidRDefault="00D45480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left="222"/>
              <w:rPr>
                <w:rFonts w:ascii="Calibri" w:hAnsi="Calibri" w:cs="Calibri"/>
                <w:sz w:val="20"/>
              </w:rPr>
            </w:pPr>
            <w:r w:rsidRPr="00910D38">
              <w:rPr>
                <w:rFonts w:ascii="Calibri" w:hAnsi="Calibri" w:cs="Calibri"/>
                <w:sz w:val="20"/>
              </w:rPr>
              <w:t>J’utilise</w:t>
            </w:r>
            <w:r w:rsidRPr="00910D3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des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stratégies</w:t>
            </w:r>
            <w:r w:rsidRPr="00910D3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collectives</w:t>
            </w:r>
            <w:r w:rsidRPr="00910D3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pour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gagner.</w:t>
            </w:r>
          </w:p>
          <w:p w:rsidR="00F76D9B" w:rsidRPr="00910D38" w:rsidRDefault="00D45480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1" w:line="229" w:lineRule="exact"/>
              <w:ind w:left="222"/>
              <w:rPr>
                <w:rFonts w:ascii="Calibri" w:hAnsi="Calibri" w:cs="Calibri"/>
                <w:sz w:val="20"/>
              </w:rPr>
            </w:pPr>
            <w:r w:rsidRPr="00910D38">
              <w:rPr>
                <w:rFonts w:ascii="Calibri" w:hAnsi="Calibri" w:cs="Calibri"/>
                <w:sz w:val="20"/>
              </w:rPr>
              <w:t>J’esquive.</w:t>
            </w:r>
          </w:p>
          <w:p w:rsidR="00F76D9B" w:rsidRPr="00910D38" w:rsidRDefault="00D45480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line="229" w:lineRule="exact"/>
              <w:ind w:left="222"/>
              <w:rPr>
                <w:rFonts w:ascii="Calibri" w:hAnsi="Calibri" w:cs="Calibri"/>
                <w:sz w:val="20"/>
              </w:rPr>
            </w:pPr>
            <w:r w:rsidRPr="00910D38">
              <w:rPr>
                <w:rFonts w:ascii="Calibri" w:hAnsi="Calibri" w:cs="Calibri"/>
                <w:sz w:val="20"/>
              </w:rPr>
              <w:t>Je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libère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des</w:t>
            </w:r>
            <w:r w:rsidRPr="00910D38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camarades</w:t>
            </w:r>
            <w:r w:rsidRPr="00910D3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prisonniers.</w:t>
            </w:r>
          </w:p>
        </w:tc>
      </w:tr>
      <w:tr w:rsidR="00F76D9B" w:rsidRPr="00910D38">
        <w:trPr>
          <w:trHeight w:val="2471"/>
        </w:trPr>
        <w:tc>
          <w:tcPr>
            <w:tcW w:w="3931" w:type="dxa"/>
          </w:tcPr>
          <w:p w:rsidR="00F76D9B" w:rsidRPr="00910D38" w:rsidRDefault="00F76D9B">
            <w:pPr>
              <w:pStyle w:val="TableParagraph"/>
              <w:spacing w:before="8"/>
              <w:ind w:left="0"/>
              <w:rPr>
                <w:rFonts w:ascii="Calibri" w:hAnsi="Calibri" w:cs="Calibri"/>
                <w:sz w:val="21"/>
              </w:rPr>
            </w:pPr>
          </w:p>
          <w:p w:rsidR="00F76D9B" w:rsidRPr="00910D38" w:rsidRDefault="00D45480">
            <w:pPr>
              <w:pStyle w:val="TableParagraph"/>
              <w:spacing w:before="1"/>
              <w:ind w:left="1209" w:right="694" w:hanging="490"/>
              <w:rPr>
                <w:rFonts w:ascii="Calibri" w:hAnsi="Calibri" w:cs="Calibri"/>
                <w:b/>
              </w:rPr>
            </w:pPr>
            <w:r w:rsidRPr="00910D38">
              <w:rPr>
                <w:rFonts w:ascii="Calibri" w:hAnsi="Calibri" w:cs="Calibri"/>
                <w:b/>
              </w:rPr>
              <w:t>REGLES DE SECURITE,</w:t>
            </w:r>
            <w:r w:rsidRPr="00910D38">
              <w:rPr>
                <w:rFonts w:ascii="Calibri" w:hAnsi="Calibri" w:cs="Calibri"/>
                <w:b/>
                <w:spacing w:val="-52"/>
              </w:rPr>
              <w:t xml:space="preserve"> </w:t>
            </w:r>
            <w:r w:rsidRPr="00910D38">
              <w:rPr>
                <w:rFonts w:ascii="Calibri" w:hAnsi="Calibri" w:cs="Calibri"/>
                <w:b/>
              </w:rPr>
              <w:t>REGLES</w:t>
            </w:r>
            <w:r w:rsidRPr="00910D38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910D38">
              <w:rPr>
                <w:rFonts w:ascii="Calibri" w:hAnsi="Calibri" w:cs="Calibri"/>
                <w:b/>
              </w:rPr>
              <w:t>D’OR</w:t>
            </w:r>
          </w:p>
          <w:p w:rsidR="00F76D9B" w:rsidRPr="00910D38" w:rsidRDefault="00D45480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before="180"/>
              <w:rPr>
                <w:rFonts w:ascii="Calibri" w:hAnsi="Calibri" w:cs="Calibri"/>
                <w:sz w:val="16"/>
              </w:rPr>
            </w:pPr>
            <w:r w:rsidRPr="00910D38">
              <w:rPr>
                <w:rFonts w:ascii="Calibri" w:hAnsi="Calibri" w:cs="Calibri"/>
                <w:sz w:val="20"/>
              </w:rPr>
              <w:t>Respecter</w:t>
            </w:r>
            <w:r w:rsidRPr="00910D38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l’arbitre.</w:t>
            </w:r>
          </w:p>
          <w:p w:rsidR="00F76D9B" w:rsidRPr="00910D38" w:rsidRDefault="00D45480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left="223" w:hanging="116"/>
              <w:rPr>
                <w:rFonts w:ascii="Calibri" w:hAnsi="Calibri" w:cs="Calibri"/>
                <w:sz w:val="20"/>
              </w:rPr>
            </w:pPr>
            <w:r w:rsidRPr="00910D38">
              <w:rPr>
                <w:rFonts w:ascii="Calibri" w:hAnsi="Calibri" w:cs="Calibri"/>
                <w:sz w:val="20"/>
              </w:rPr>
              <w:t>Respecter</w:t>
            </w:r>
            <w:r w:rsidRPr="00910D38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la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règle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du</w:t>
            </w:r>
            <w:r w:rsidRPr="00910D38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910D38">
              <w:rPr>
                <w:rFonts w:ascii="Calibri" w:hAnsi="Calibri" w:cs="Calibri"/>
                <w:sz w:val="20"/>
              </w:rPr>
              <w:t>jeu.</w:t>
            </w:r>
          </w:p>
        </w:tc>
        <w:tc>
          <w:tcPr>
            <w:tcW w:w="5741" w:type="dxa"/>
            <w:vMerge/>
            <w:tcBorders>
              <w:top w:val="nil"/>
            </w:tcBorders>
          </w:tcPr>
          <w:p w:rsidR="00F76D9B" w:rsidRPr="00910D38" w:rsidRDefault="00F76D9B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5611" w:type="dxa"/>
            <w:vMerge/>
            <w:tcBorders>
              <w:top w:val="nil"/>
            </w:tcBorders>
          </w:tcPr>
          <w:p w:rsidR="00F76D9B" w:rsidRPr="00910D38" w:rsidRDefault="00F76D9B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</w:tbl>
    <w:p w:rsidR="00F76D9B" w:rsidRPr="00910D38" w:rsidRDefault="00F76D9B">
      <w:pPr>
        <w:pStyle w:val="Corpsdetexte"/>
        <w:rPr>
          <w:rFonts w:ascii="Calibri" w:hAnsi="Calibri" w:cs="Calibri"/>
          <w:sz w:val="22"/>
        </w:rPr>
      </w:pPr>
    </w:p>
    <w:p w:rsidR="00F76D9B" w:rsidRPr="00910D38" w:rsidRDefault="00D45480">
      <w:pPr>
        <w:pStyle w:val="Corpsdetexte"/>
        <w:spacing w:before="94"/>
        <w:ind w:right="150"/>
        <w:jc w:val="right"/>
        <w:rPr>
          <w:rFonts w:ascii="Calibri" w:hAnsi="Calibri" w:cs="Calibri"/>
        </w:rPr>
      </w:pPr>
      <w:r w:rsidRPr="00910D38">
        <w:rPr>
          <w:rFonts w:ascii="Calibri" w:hAnsi="Calibri" w:cs="Calibri"/>
        </w:rPr>
        <w:t>Situation</w:t>
      </w:r>
      <w:r w:rsidRPr="00910D38">
        <w:rPr>
          <w:rFonts w:ascii="Calibri" w:hAnsi="Calibri" w:cs="Calibri"/>
          <w:spacing w:val="-3"/>
        </w:rPr>
        <w:t xml:space="preserve"> </w:t>
      </w:r>
      <w:r w:rsidRPr="00910D38">
        <w:rPr>
          <w:rFonts w:ascii="Calibri" w:hAnsi="Calibri" w:cs="Calibri"/>
        </w:rPr>
        <w:t>d'apprentissage</w:t>
      </w:r>
      <w:r w:rsidRPr="00910D38">
        <w:rPr>
          <w:rFonts w:ascii="Calibri" w:hAnsi="Calibri" w:cs="Calibri"/>
          <w:spacing w:val="-4"/>
        </w:rPr>
        <w:t xml:space="preserve"> </w:t>
      </w:r>
      <w:r w:rsidRPr="00910D38">
        <w:rPr>
          <w:rFonts w:ascii="Calibri" w:hAnsi="Calibri" w:cs="Calibri"/>
        </w:rPr>
        <w:t>–</w:t>
      </w:r>
      <w:r w:rsidRPr="00910D38">
        <w:rPr>
          <w:rFonts w:ascii="Calibri" w:hAnsi="Calibri" w:cs="Calibri"/>
          <w:spacing w:val="-3"/>
        </w:rPr>
        <w:t xml:space="preserve"> </w:t>
      </w:r>
      <w:r w:rsidRPr="00910D38">
        <w:rPr>
          <w:rFonts w:ascii="Calibri" w:hAnsi="Calibri" w:cs="Calibri"/>
        </w:rPr>
        <w:t>Livret</w:t>
      </w:r>
      <w:r w:rsidRPr="00910D38">
        <w:rPr>
          <w:rFonts w:ascii="Calibri" w:hAnsi="Calibri" w:cs="Calibri"/>
          <w:spacing w:val="-1"/>
        </w:rPr>
        <w:t xml:space="preserve"> </w:t>
      </w:r>
      <w:r w:rsidRPr="00910D38">
        <w:rPr>
          <w:rFonts w:ascii="Calibri" w:hAnsi="Calibri" w:cs="Calibri"/>
        </w:rPr>
        <w:t>EPS</w:t>
      </w:r>
    </w:p>
    <w:sectPr w:rsidR="00F76D9B" w:rsidRPr="00910D38">
      <w:type w:val="continuous"/>
      <w:pgSz w:w="16840" w:h="11900" w:orient="landscape"/>
      <w:pgMar w:top="72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E377E"/>
    <w:multiLevelType w:val="hybridMultilevel"/>
    <w:tmpl w:val="5AA28EE4"/>
    <w:lvl w:ilvl="0" w:tplc="5AA4C082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E918DF34">
      <w:numFmt w:val="bullet"/>
      <w:lvlText w:val="•"/>
      <w:lvlJc w:val="left"/>
      <w:pPr>
        <w:ind w:left="758" w:hanging="116"/>
      </w:pPr>
      <w:rPr>
        <w:rFonts w:hint="default"/>
        <w:lang w:val="fr-FR" w:eastAsia="en-US" w:bidi="ar-SA"/>
      </w:rPr>
    </w:lvl>
    <w:lvl w:ilvl="2" w:tplc="8F262208">
      <w:numFmt w:val="bullet"/>
      <w:lvlText w:val="•"/>
      <w:lvlJc w:val="left"/>
      <w:pPr>
        <w:ind w:left="1296" w:hanging="116"/>
      </w:pPr>
      <w:rPr>
        <w:rFonts w:hint="default"/>
        <w:lang w:val="fr-FR" w:eastAsia="en-US" w:bidi="ar-SA"/>
      </w:rPr>
    </w:lvl>
    <w:lvl w:ilvl="3" w:tplc="DCAA27D0">
      <w:numFmt w:val="bullet"/>
      <w:lvlText w:val="•"/>
      <w:lvlJc w:val="left"/>
      <w:pPr>
        <w:ind w:left="1834" w:hanging="116"/>
      </w:pPr>
      <w:rPr>
        <w:rFonts w:hint="default"/>
        <w:lang w:val="fr-FR" w:eastAsia="en-US" w:bidi="ar-SA"/>
      </w:rPr>
    </w:lvl>
    <w:lvl w:ilvl="4" w:tplc="99C6B752">
      <w:numFmt w:val="bullet"/>
      <w:lvlText w:val="•"/>
      <w:lvlJc w:val="left"/>
      <w:pPr>
        <w:ind w:left="2372" w:hanging="116"/>
      </w:pPr>
      <w:rPr>
        <w:rFonts w:hint="default"/>
        <w:lang w:val="fr-FR" w:eastAsia="en-US" w:bidi="ar-SA"/>
      </w:rPr>
    </w:lvl>
    <w:lvl w:ilvl="5" w:tplc="69DA5506">
      <w:numFmt w:val="bullet"/>
      <w:lvlText w:val="•"/>
      <w:lvlJc w:val="left"/>
      <w:pPr>
        <w:ind w:left="2910" w:hanging="116"/>
      </w:pPr>
      <w:rPr>
        <w:rFonts w:hint="default"/>
        <w:lang w:val="fr-FR" w:eastAsia="en-US" w:bidi="ar-SA"/>
      </w:rPr>
    </w:lvl>
    <w:lvl w:ilvl="6" w:tplc="3926B2DE">
      <w:numFmt w:val="bullet"/>
      <w:lvlText w:val="•"/>
      <w:lvlJc w:val="left"/>
      <w:pPr>
        <w:ind w:left="3448" w:hanging="116"/>
      </w:pPr>
      <w:rPr>
        <w:rFonts w:hint="default"/>
        <w:lang w:val="fr-FR" w:eastAsia="en-US" w:bidi="ar-SA"/>
      </w:rPr>
    </w:lvl>
    <w:lvl w:ilvl="7" w:tplc="6366C724">
      <w:numFmt w:val="bullet"/>
      <w:lvlText w:val="•"/>
      <w:lvlJc w:val="left"/>
      <w:pPr>
        <w:ind w:left="3986" w:hanging="116"/>
      </w:pPr>
      <w:rPr>
        <w:rFonts w:hint="default"/>
        <w:lang w:val="fr-FR" w:eastAsia="en-US" w:bidi="ar-SA"/>
      </w:rPr>
    </w:lvl>
    <w:lvl w:ilvl="8" w:tplc="225EF062">
      <w:numFmt w:val="bullet"/>
      <w:lvlText w:val="•"/>
      <w:lvlJc w:val="left"/>
      <w:pPr>
        <w:ind w:left="4524" w:hanging="116"/>
      </w:pPr>
      <w:rPr>
        <w:rFonts w:hint="default"/>
        <w:lang w:val="fr-FR" w:eastAsia="en-US" w:bidi="ar-SA"/>
      </w:rPr>
    </w:lvl>
  </w:abstractNum>
  <w:abstractNum w:abstractNumId="1" w15:restartNumberingAfterBreak="0">
    <w:nsid w:val="3FAD2047"/>
    <w:multiLevelType w:val="hybridMultilevel"/>
    <w:tmpl w:val="FD1EFAD0"/>
    <w:lvl w:ilvl="0" w:tplc="AA1A5A2A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6AA80CD8">
      <w:numFmt w:val="bullet"/>
      <w:lvlText w:val="•"/>
      <w:lvlJc w:val="left"/>
      <w:pPr>
        <w:ind w:left="771" w:hanging="116"/>
      </w:pPr>
      <w:rPr>
        <w:rFonts w:hint="default"/>
        <w:lang w:val="fr-FR" w:eastAsia="en-US" w:bidi="ar-SA"/>
      </w:rPr>
    </w:lvl>
    <w:lvl w:ilvl="2" w:tplc="03BA3BD6">
      <w:numFmt w:val="bullet"/>
      <w:lvlText w:val="•"/>
      <w:lvlJc w:val="left"/>
      <w:pPr>
        <w:ind w:left="1322" w:hanging="116"/>
      </w:pPr>
      <w:rPr>
        <w:rFonts w:hint="default"/>
        <w:lang w:val="fr-FR" w:eastAsia="en-US" w:bidi="ar-SA"/>
      </w:rPr>
    </w:lvl>
    <w:lvl w:ilvl="3" w:tplc="04081436">
      <w:numFmt w:val="bullet"/>
      <w:lvlText w:val="•"/>
      <w:lvlJc w:val="left"/>
      <w:pPr>
        <w:ind w:left="1873" w:hanging="116"/>
      </w:pPr>
      <w:rPr>
        <w:rFonts w:hint="default"/>
        <w:lang w:val="fr-FR" w:eastAsia="en-US" w:bidi="ar-SA"/>
      </w:rPr>
    </w:lvl>
    <w:lvl w:ilvl="4" w:tplc="A510C04A">
      <w:numFmt w:val="bullet"/>
      <w:lvlText w:val="•"/>
      <w:lvlJc w:val="left"/>
      <w:pPr>
        <w:ind w:left="2424" w:hanging="116"/>
      </w:pPr>
      <w:rPr>
        <w:rFonts w:hint="default"/>
        <w:lang w:val="fr-FR" w:eastAsia="en-US" w:bidi="ar-SA"/>
      </w:rPr>
    </w:lvl>
    <w:lvl w:ilvl="5" w:tplc="7EB6A5EE">
      <w:numFmt w:val="bullet"/>
      <w:lvlText w:val="•"/>
      <w:lvlJc w:val="left"/>
      <w:pPr>
        <w:ind w:left="2975" w:hanging="116"/>
      </w:pPr>
      <w:rPr>
        <w:rFonts w:hint="default"/>
        <w:lang w:val="fr-FR" w:eastAsia="en-US" w:bidi="ar-SA"/>
      </w:rPr>
    </w:lvl>
    <w:lvl w:ilvl="6" w:tplc="18FCBB76">
      <w:numFmt w:val="bullet"/>
      <w:lvlText w:val="•"/>
      <w:lvlJc w:val="left"/>
      <w:pPr>
        <w:ind w:left="3526" w:hanging="116"/>
      </w:pPr>
      <w:rPr>
        <w:rFonts w:hint="default"/>
        <w:lang w:val="fr-FR" w:eastAsia="en-US" w:bidi="ar-SA"/>
      </w:rPr>
    </w:lvl>
    <w:lvl w:ilvl="7" w:tplc="1E38C110">
      <w:numFmt w:val="bullet"/>
      <w:lvlText w:val="•"/>
      <w:lvlJc w:val="left"/>
      <w:pPr>
        <w:ind w:left="4077" w:hanging="116"/>
      </w:pPr>
      <w:rPr>
        <w:rFonts w:hint="default"/>
        <w:lang w:val="fr-FR" w:eastAsia="en-US" w:bidi="ar-SA"/>
      </w:rPr>
    </w:lvl>
    <w:lvl w:ilvl="8" w:tplc="39640EF8">
      <w:numFmt w:val="bullet"/>
      <w:lvlText w:val="•"/>
      <w:lvlJc w:val="left"/>
      <w:pPr>
        <w:ind w:left="4628" w:hanging="116"/>
      </w:pPr>
      <w:rPr>
        <w:rFonts w:hint="default"/>
        <w:lang w:val="fr-FR" w:eastAsia="en-US" w:bidi="ar-SA"/>
      </w:rPr>
    </w:lvl>
  </w:abstractNum>
  <w:abstractNum w:abstractNumId="2" w15:restartNumberingAfterBreak="0">
    <w:nsid w:val="5BE81976"/>
    <w:multiLevelType w:val="hybridMultilevel"/>
    <w:tmpl w:val="03DC5DD4"/>
    <w:lvl w:ilvl="0" w:tplc="F0E642F2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923CB338">
      <w:numFmt w:val="bullet"/>
      <w:lvlText w:val="•"/>
      <w:lvlJc w:val="left"/>
      <w:pPr>
        <w:ind w:left="1224" w:hanging="116"/>
      </w:pPr>
      <w:rPr>
        <w:rFonts w:hint="default"/>
        <w:lang w:val="fr-FR" w:eastAsia="en-US" w:bidi="ar-SA"/>
      </w:rPr>
    </w:lvl>
    <w:lvl w:ilvl="2" w:tplc="E0A25374">
      <w:numFmt w:val="bullet"/>
      <w:lvlText w:val="•"/>
      <w:lvlJc w:val="left"/>
      <w:pPr>
        <w:ind w:left="2348" w:hanging="116"/>
      </w:pPr>
      <w:rPr>
        <w:rFonts w:hint="default"/>
        <w:lang w:val="fr-FR" w:eastAsia="en-US" w:bidi="ar-SA"/>
      </w:rPr>
    </w:lvl>
    <w:lvl w:ilvl="3" w:tplc="0038CAB6">
      <w:numFmt w:val="bullet"/>
      <w:lvlText w:val="•"/>
      <w:lvlJc w:val="left"/>
      <w:pPr>
        <w:ind w:left="3472" w:hanging="116"/>
      </w:pPr>
      <w:rPr>
        <w:rFonts w:hint="default"/>
        <w:lang w:val="fr-FR" w:eastAsia="en-US" w:bidi="ar-SA"/>
      </w:rPr>
    </w:lvl>
    <w:lvl w:ilvl="4" w:tplc="251AD4FA">
      <w:numFmt w:val="bullet"/>
      <w:lvlText w:val="•"/>
      <w:lvlJc w:val="left"/>
      <w:pPr>
        <w:ind w:left="4596" w:hanging="116"/>
      </w:pPr>
      <w:rPr>
        <w:rFonts w:hint="default"/>
        <w:lang w:val="fr-FR" w:eastAsia="en-US" w:bidi="ar-SA"/>
      </w:rPr>
    </w:lvl>
    <w:lvl w:ilvl="5" w:tplc="17463392">
      <w:numFmt w:val="bullet"/>
      <w:lvlText w:val="•"/>
      <w:lvlJc w:val="left"/>
      <w:pPr>
        <w:ind w:left="5721" w:hanging="116"/>
      </w:pPr>
      <w:rPr>
        <w:rFonts w:hint="default"/>
        <w:lang w:val="fr-FR" w:eastAsia="en-US" w:bidi="ar-SA"/>
      </w:rPr>
    </w:lvl>
    <w:lvl w:ilvl="6" w:tplc="C5A4C67E">
      <w:numFmt w:val="bullet"/>
      <w:lvlText w:val="•"/>
      <w:lvlJc w:val="left"/>
      <w:pPr>
        <w:ind w:left="6845" w:hanging="116"/>
      </w:pPr>
      <w:rPr>
        <w:rFonts w:hint="default"/>
        <w:lang w:val="fr-FR" w:eastAsia="en-US" w:bidi="ar-SA"/>
      </w:rPr>
    </w:lvl>
    <w:lvl w:ilvl="7" w:tplc="6A0004D4">
      <w:numFmt w:val="bullet"/>
      <w:lvlText w:val="•"/>
      <w:lvlJc w:val="left"/>
      <w:pPr>
        <w:ind w:left="7969" w:hanging="116"/>
      </w:pPr>
      <w:rPr>
        <w:rFonts w:hint="default"/>
        <w:lang w:val="fr-FR" w:eastAsia="en-US" w:bidi="ar-SA"/>
      </w:rPr>
    </w:lvl>
    <w:lvl w:ilvl="8" w:tplc="717C0CAA">
      <w:numFmt w:val="bullet"/>
      <w:lvlText w:val="•"/>
      <w:lvlJc w:val="left"/>
      <w:pPr>
        <w:ind w:left="9093" w:hanging="116"/>
      </w:pPr>
      <w:rPr>
        <w:rFonts w:hint="default"/>
        <w:lang w:val="fr-FR" w:eastAsia="en-US" w:bidi="ar-SA"/>
      </w:rPr>
    </w:lvl>
  </w:abstractNum>
  <w:abstractNum w:abstractNumId="3" w15:restartNumberingAfterBreak="0">
    <w:nsid w:val="5DD33848"/>
    <w:multiLevelType w:val="hybridMultilevel"/>
    <w:tmpl w:val="CBA4CE66"/>
    <w:lvl w:ilvl="0" w:tplc="97FC1DB4">
      <w:numFmt w:val="bullet"/>
      <w:lvlText w:val="-"/>
      <w:lvlJc w:val="left"/>
      <w:pPr>
        <w:ind w:left="211" w:hanging="104"/>
      </w:pPr>
      <w:rPr>
        <w:rFonts w:hint="default"/>
        <w:w w:val="100"/>
        <w:lang w:val="fr-FR" w:eastAsia="en-US" w:bidi="ar-SA"/>
      </w:rPr>
    </w:lvl>
    <w:lvl w:ilvl="1" w:tplc="E31AF236">
      <w:numFmt w:val="bullet"/>
      <w:lvlText w:val="•"/>
      <w:lvlJc w:val="left"/>
      <w:pPr>
        <w:ind w:left="590" w:hanging="104"/>
      </w:pPr>
      <w:rPr>
        <w:rFonts w:hint="default"/>
        <w:lang w:val="fr-FR" w:eastAsia="en-US" w:bidi="ar-SA"/>
      </w:rPr>
    </w:lvl>
    <w:lvl w:ilvl="2" w:tplc="A1C23BBE">
      <w:numFmt w:val="bullet"/>
      <w:lvlText w:val="•"/>
      <w:lvlJc w:val="left"/>
      <w:pPr>
        <w:ind w:left="960" w:hanging="104"/>
      </w:pPr>
      <w:rPr>
        <w:rFonts w:hint="default"/>
        <w:lang w:val="fr-FR" w:eastAsia="en-US" w:bidi="ar-SA"/>
      </w:rPr>
    </w:lvl>
    <w:lvl w:ilvl="3" w:tplc="6C6A8832">
      <w:numFmt w:val="bullet"/>
      <w:lvlText w:val="•"/>
      <w:lvlJc w:val="left"/>
      <w:pPr>
        <w:ind w:left="1330" w:hanging="104"/>
      </w:pPr>
      <w:rPr>
        <w:rFonts w:hint="default"/>
        <w:lang w:val="fr-FR" w:eastAsia="en-US" w:bidi="ar-SA"/>
      </w:rPr>
    </w:lvl>
    <w:lvl w:ilvl="4" w:tplc="86001CA8">
      <w:numFmt w:val="bullet"/>
      <w:lvlText w:val="•"/>
      <w:lvlJc w:val="left"/>
      <w:pPr>
        <w:ind w:left="1700" w:hanging="104"/>
      </w:pPr>
      <w:rPr>
        <w:rFonts w:hint="default"/>
        <w:lang w:val="fr-FR" w:eastAsia="en-US" w:bidi="ar-SA"/>
      </w:rPr>
    </w:lvl>
    <w:lvl w:ilvl="5" w:tplc="BCC682E0">
      <w:numFmt w:val="bullet"/>
      <w:lvlText w:val="•"/>
      <w:lvlJc w:val="left"/>
      <w:pPr>
        <w:ind w:left="2070" w:hanging="104"/>
      </w:pPr>
      <w:rPr>
        <w:rFonts w:hint="default"/>
        <w:lang w:val="fr-FR" w:eastAsia="en-US" w:bidi="ar-SA"/>
      </w:rPr>
    </w:lvl>
    <w:lvl w:ilvl="6" w:tplc="53241F82">
      <w:numFmt w:val="bullet"/>
      <w:lvlText w:val="•"/>
      <w:lvlJc w:val="left"/>
      <w:pPr>
        <w:ind w:left="2440" w:hanging="104"/>
      </w:pPr>
      <w:rPr>
        <w:rFonts w:hint="default"/>
        <w:lang w:val="fr-FR" w:eastAsia="en-US" w:bidi="ar-SA"/>
      </w:rPr>
    </w:lvl>
    <w:lvl w:ilvl="7" w:tplc="4598381A">
      <w:numFmt w:val="bullet"/>
      <w:lvlText w:val="•"/>
      <w:lvlJc w:val="left"/>
      <w:pPr>
        <w:ind w:left="2810" w:hanging="104"/>
      </w:pPr>
      <w:rPr>
        <w:rFonts w:hint="default"/>
        <w:lang w:val="fr-FR" w:eastAsia="en-US" w:bidi="ar-SA"/>
      </w:rPr>
    </w:lvl>
    <w:lvl w:ilvl="8" w:tplc="BFD86C72">
      <w:numFmt w:val="bullet"/>
      <w:lvlText w:val="•"/>
      <w:lvlJc w:val="left"/>
      <w:pPr>
        <w:ind w:left="3180" w:hanging="104"/>
      </w:pPr>
      <w:rPr>
        <w:rFonts w:hint="default"/>
        <w:lang w:val="fr-FR" w:eastAsia="en-US" w:bidi="ar-SA"/>
      </w:rPr>
    </w:lvl>
  </w:abstractNum>
  <w:abstractNum w:abstractNumId="4" w15:restartNumberingAfterBreak="0">
    <w:nsid w:val="61FF42F2"/>
    <w:multiLevelType w:val="hybridMultilevel"/>
    <w:tmpl w:val="FB56AF9C"/>
    <w:lvl w:ilvl="0" w:tplc="86D04E1E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244AB27A">
      <w:numFmt w:val="bullet"/>
      <w:lvlText w:val="•"/>
      <w:lvlJc w:val="left"/>
      <w:pPr>
        <w:ind w:left="650" w:hanging="116"/>
      </w:pPr>
      <w:rPr>
        <w:rFonts w:hint="default"/>
        <w:lang w:val="fr-FR" w:eastAsia="en-US" w:bidi="ar-SA"/>
      </w:rPr>
    </w:lvl>
    <w:lvl w:ilvl="2" w:tplc="9A2AEBF2">
      <w:numFmt w:val="bullet"/>
      <w:lvlText w:val="•"/>
      <w:lvlJc w:val="left"/>
      <w:pPr>
        <w:ind w:left="1200" w:hanging="116"/>
      </w:pPr>
      <w:rPr>
        <w:rFonts w:hint="default"/>
        <w:lang w:val="fr-FR" w:eastAsia="en-US" w:bidi="ar-SA"/>
      </w:rPr>
    </w:lvl>
    <w:lvl w:ilvl="3" w:tplc="5664CAEE">
      <w:numFmt w:val="bullet"/>
      <w:lvlText w:val="•"/>
      <w:lvlJc w:val="left"/>
      <w:pPr>
        <w:ind w:left="1750" w:hanging="116"/>
      </w:pPr>
      <w:rPr>
        <w:rFonts w:hint="default"/>
        <w:lang w:val="fr-FR" w:eastAsia="en-US" w:bidi="ar-SA"/>
      </w:rPr>
    </w:lvl>
    <w:lvl w:ilvl="4" w:tplc="93742E4C">
      <w:numFmt w:val="bullet"/>
      <w:lvlText w:val="•"/>
      <w:lvlJc w:val="left"/>
      <w:pPr>
        <w:ind w:left="2300" w:hanging="116"/>
      </w:pPr>
      <w:rPr>
        <w:rFonts w:hint="default"/>
        <w:lang w:val="fr-FR" w:eastAsia="en-US" w:bidi="ar-SA"/>
      </w:rPr>
    </w:lvl>
    <w:lvl w:ilvl="5" w:tplc="9A6A451C">
      <w:numFmt w:val="bullet"/>
      <w:lvlText w:val="•"/>
      <w:lvlJc w:val="left"/>
      <w:pPr>
        <w:ind w:left="2850" w:hanging="116"/>
      </w:pPr>
      <w:rPr>
        <w:rFonts w:hint="default"/>
        <w:lang w:val="fr-FR" w:eastAsia="en-US" w:bidi="ar-SA"/>
      </w:rPr>
    </w:lvl>
    <w:lvl w:ilvl="6" w:tplc="9C26D338">
      <w:numFmt w:val="bullet"/>
      <w:lvlText w:val="•"/>
      <w:lvlJc w:val="left"/>
      <w:pPr>
        <w:ind w:left="3400" w:hanging="116"/>
      </w:pPr>
      <w:rPr>
        <w:rFonts w:hint="default"/>
        <w:lang w:val="fr-FR" w:eastAsia="en-US" w:bidi="ar-SA"/>
      </w:rPr>
    </w:lvl>
    <w:lvl w:ilvl="7" w:tplc="9F12FB78">
      <w:numFmt w:val="bullet"/>
      <w:lvlText w:val="•"/>
      <w:lvlJc w:val="left"/>
      <w:pPr>
        <w:ind w:left="3950" w:hanging="116"/>
      </w:pPr>
      <w:rPr>
        <w:rFonts w:hint="default"/>
        <w:lang w:val="fr-FR" w:eastAsia="en-US" w:bidi="ar-SA"/>
      </w:rPr>
    </w:lvl>
    <w:lvl w:ilvl="8" w:tplc="B62AFCF2">
      <w:numFmt w:val="bullet"/>
      <w:lvlText w:val="•"/>
      <w:lvlJc w:val="left"/>
      <w:pPr>
        <w:ind w:left="4500" w:hanging="116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6D9B"/>
    <w:rsid w:val="00846D57"/>
    <w:rsid w:val="00907217"/>
    <w:rsid w:val="00910D38"/>
    <w:rsid w:val="00D45480"/>
    <w:rsid w:val="00F7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229C"/>
  <w15:docId w15:val="{A1557D16-C187-42DE-A5F7-93691925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5</cp:revision>
  <dcterms:created xsi:type="dcterms:W3CDTF">2024-10-15T12:56:00Z</dcterms:created>
  <dcterms:modified xsi:type="dcterms:W3CDTF">2024-10-16T06:14:00Z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</Properties>
</file>