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356"/>
        <w:gridCol w:w="3923"/>
      </w:tblGrid>
      <w:tr w:rsidR="0088258B" w:rsidRPr="0088258B" w:rsidTr="0088258B">
        <w:trPr>
          <w:trHeight w:val="328"/>
        </w:trPr>
        <w:tc>
          <w:tcPr>
            <w:tcW w:w="15593" w:type="dxa"/>
            <w:gridSpan w:val="3"/>
          </w:tcPr>
          <w:p w:rsidR="0088258B" w:rsidRPr="0088258B" w:rsidRDefault="0088258B" w:rsidP="0088258B">
            <w:pPr>
              <w:pStyle w:val="TableParagraph"/>
              <w:spacing w:line="308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88258B">
              <w:rPr>
                <w:rFonts w:asciiTheme="minorHAnsi" w:hAnsiTheme="minorHAnsi" w:cstheme="minorHAnsi"/>
                <w:b/>
                <w:i/>
                <w:sz w:val="28"/>
              </w:rPr>
              <w:t>Produire une performance optimale, mesurable à une échéance donnée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 </w:t>
            </w:r>
            <w:r w:rsidRPr="0088258B">
              <w:rPr>
                <w:rFonts w:asciiTheme="minorHAnsi" w:hAnsiTheme="minorHAnsi" w:cstheme="minorHAnsi"/>
                <w:b/>
                <w:sz w:val="32"/>
              </w:rPr>
              <w:t>Course</w:t>
            </w:r>
            <w:r w:rsidRPr="0088258B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88258B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32"/>
              </w:rPr>
              <w:t>relais</w:t>
            </w:r>
            <w:r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                              </w:t>
            </w:r>
            <w:r w:rsidRPr="0088258B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88258B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88258B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DE4E00" w:rsidRPr="0088258B" w:rsidTr="0088258B">
        <w:trPr>
          <w:trHeight w:val="5478"/>
        </w:trPr>
        <w:tc>
          <w:tcPr>
            <w:tcW w:w="4314" w:type="dxa"/>
          </w:tcPr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DE4E00">
            <w:pPr>
              <w:pStyle w:val="TableParagraph"/>
              <w:spacing w:before="114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0F2E8A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8258B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88258B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88258B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279" w:type="dxa"/>
            <w:gridSpan w:val="2"/>
          </w:tcPr>
          <w:p w:rsidR="00DE4E00" w:rsidRPr="0088258B" w:rsidRDefault="000F2E8A">
            <w:pPr>
              <w:pStyle w:val="TableParagraph"/>
              <w:spacing w:before="91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8258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210" w:firstLine="0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Coordonner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enchaîner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actions</w:t>
            </w:r>
            <w:r w:rsidRPr="0088258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motrices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caractérisées</w:t>
            </w:r>
            <w:r w:rsidRPr="0088258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leur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force,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leur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vitesse,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dans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espaces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avec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des</w:t>
            </w:r>
            <w:r w:rsidRPr="0088258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matériels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variés, dans des types d’efforts variés (différentes allures, rapport entre vitesse, distance, durée), de plus en plus régulièrement, à une échéance donnée, pour égaler ou battre son propre record.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Identifier,</w:t>
            </w:r>
            <w:r w:rsidRPr="008825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stabiliser,</w:t>
            </w:r>
            <w:r w:rsidRPr="008825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améliorer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performance.</w:t>
            </w:r>
          </w:p>
          <w:p w:rsidR="00DE4E00" w:rsidRPr="0088258B" w:rsidRDefault="000F2E8A">
            <w:pPr>
              <w:pStyle w:val="TableParagraph"/>
              <w:spacing w:before="2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8258B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s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88258B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88258B" w:rsidRPr="0088258B" w:rsidRDefault="0088258B" w:rsidP="0088258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88258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Enchaîner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course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avec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transmission,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perdre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témoin.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Transmettre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ou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recevoir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mouvement.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 w:line="229" w:lineRule="exact"/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Recevoir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dos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à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son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partenaire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mouvement.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29" w:lineRule="exact"/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Se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transmettre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gêner.</w:t>
            </w:r>
          </w:p>
          <w:p w:rsidR="00DE4E00" w:rsidRPr="0088258B" w:rsidRDefault="000F2E8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b/>
                <w:sz w:val="20"/>
              </w:rPr>
              <w:t>CM2</w:t>
            </w:r>
            <w:r w:rsidRPr="0088258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Se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transmettre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dans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zone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définie.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Identifier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la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main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porteuse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du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pour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améliorer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la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réception.</w:t>
            </w:r>
          </w:p>
          <w:p w:rsidR="00DE4E00" w:rsidRPr="0088258B" w:rsidRDefault="000F2E8A">
            <w:pPr>
              <w:pStyle w:val="TableParagraph"/>
              <w:ind w:left="107" w:right="67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→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S’élancer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recevoir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ralentir,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dans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zone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définie,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enchaînant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 course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vitesse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sur une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trentaine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 mètres et assurer le passage du témoin à son équipier.</w:t>
            </w:r>
          </w:p>
          <w:p w:rsidR="00DE4E00" w:rsidRPr="0088258B" w:rsidRDefault="000F2E8A">
            <w:pPr>
              <w:pStyle w:val="TableParagraph"/>
              <w:spacing w:before="4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8258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88258B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88258B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88258B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Compétence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6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du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socle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: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respect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règles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reconnues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;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assumer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rôles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sociaux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(juge,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arbitre,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96" w:firstLine="0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Compétences 7 : affiner la connaissance de soi en fonction de ses ressources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; s’engager lucidement dans l’action sécurité, stratégies efficaces, contrôle des émotions, gestion des efforts.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J’ai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mes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affaires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respecte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DE4E00" w:rsidRPr="0088258B" w:rsidTr="0088258B">
        <w:trPr>
          <w:trHeight w:val="1967"/>
        </w:trPr>
        <w:tc>
          <w:tcPr>
            <w:tcW w:w="4314" w:type="dxa"/>
          </w:tcPr>
          <w:p w:rsidR="00DE4E00" w:rsidRPr="0088258B" w:rsidRDefault="00DE4E00">
            <w:pPr>
              <w:pStyle w:val="TableParagraph"/>
              <w:spacing w:before="198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0F2E8A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8258B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DE4E00" w:rsidRPr="0088258B" w:rsidRDefault="000F2E8A">
            <w:pPr>
              <w:pStyle w:val="TableParagraph"/>
              <w:spacing w:before="272"/>
              <w:ind w:left="107" w:right="41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Rouleaux bois ou plastiques, cônes, chronomètre,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sifflet,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couloirs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à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la</w:t>
            </w:r>
            <w:r w:rsidRPr="0088258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craie…</w:t>
            </w:r>
          </w:p>
        </w:tc>
        <w:tc>
          <w:tcPr>
            <w:tcW w:w="7356" w:type="dxa"/>
            <w:vMerge w:val="restart"/>
          </w:tcPr>
          <w:p w:rsidR="00DE4E00" w:rsidRPr="0088258B" w:rsidRDefault="000F2E8A">
            <w:pPr>
              <w:pStyle w:val="TableParagraph"/>
              <w:spacing w:before="272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8258B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27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ne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perds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 xml:space="preserve"> 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transmets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à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mon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camarade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m’arrêter.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reçois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en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courant.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reçois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regarder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mon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partenaire.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ne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gêne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camarade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qui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reçoit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respecte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la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zone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définie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pour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passage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du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choisis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la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main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qui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va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plus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facilement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réceptionner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reçois,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cours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et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transmets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plus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vite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possible.</w:t>
            </w:r>
          </w:p>
        </w:tc>
        <w:tc>
          <w:tcPr>
            <w:tcW w:w="3923" w:type="dxa"/>
          </w:tcPr>
          <w:p w:rsidR="00DE4E00" w:rsidRPr="0088258B" w:rsidRDefault="00DE4E00">
            <w:pPr>
              <w:pStyle w:val="TableParagraph"/>
              <w:spacing w:before="58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E4E00" w:rsidRPr="0088258B" w:rsidRDefault="000F2E8A">
            <w:pPr>
              <w:pStyle w:val="TableParagraph"/>
              <w:spacing w:before="1"/>
              <w:ind w:left="1045"/>
              <w:rPr>
                <w:rFonts w:asciiTheme="minorHAnsi" w:hAnsiTheme="minorHAnsi" w:cstheme="minorHAnsi"/>
                <w:b/>
                <w:sz w:val="24"/>
              </w:rPr>
            </w:pPr>
            <w:r w:rsidRPr="0088258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88258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72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passe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témoin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sans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perdre.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J’enchaîne</w:t>
            </w:r>
            <w:r w:rsidRPr="0088258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recevoir,</w:t>
            </w:r>
            <w:r w:rsidRPr="008825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courir,</w:t>
            </w:r>
            <w:r w:rsidRPr="0088258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transmettre.</w:t>
            </w:r>
          </w:p>
        </w:tc>
      </w:tr>
      <w:tr w:rsidR="00DE4E00" w:rsidRPr="0088258B" w:rsidTr="0088258B">
        <w:trPr>
          <w:trHeight w:val="2128"/>
        </w:trPr>
        <w:tc>
          <w:tcPr>
            <w:tcW w:w="4314" w:type="dxa"/>
          </w:tcPr>
          <w:p w:rsidR="00DE4E00" w:rsidRPr="0088258B" w:rsidRDefault="00DE4E0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DE4E00" w:rsidRPr="0088258B" w:rsidRDefault="00DE4E00">
            <w:pPr>
              <w:pStyle w:val="TableParagraph"/>
              <w:spacing w:before="61"/>
              <w:ind w:left="0"/>
              <w:rPr>
                <w:rFonts w:asciiTheme="minorHAnsi" w:hAnsiTheme="minorHAnsi" w:cstheme="minorHAnsi"/>
              </w:rPr>
            </w:pPr>
          </w:p>
          <w:p w:rsidR="00DE4E00" w:rsidRPr="0088258B" w:rsidRDefault="000F2E8A">
            <w:pPr>
              <w:pStyle w:val="TableParagraph"/>
              <w:ind w:left="1271" w:right="41" w:hanging="490"/>
              <w:rPr>
                <w:rFonts w:asciiTheme="minorHAnsi" w:hAnsiTheme="minorHAnsi" w:cstheme="minorHAnsi"/>
                <w:b/>
              </w:rPr>
            </w:pPr>
            <w:r w:rsidRPr="0088258B">
              <w:rPr>
                <w:rFonts w:asciiTheme="minorHAnsi" w:hAnsiTheme="minorHAnsi" w:cstheme="minorHAnsi"/>
                <w:b/>
              </w:rPr>
              <w:t>REGLES</w:t>
            </w:r>
            <w:r w:rsidRPr="0088258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</w:rPr>
              <w:t>DE</w:t>
            </w:r>
            <w:r w:rsidRPr="0088258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DE4E00" w:rsidRPr="0088258B" w:rsidRDefault="000F2E8A">
            <w:pPr>
              <w:pStyle w:val="TableParagraph"/>
              <w:spacing w:before="249"/>
              <w:ind w:left="107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Rester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dans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son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couloir.</w:t>
            </w:r>
          </w:p>
        </w:tc>
        <w:tc>
          <w:tcPr>
            <w:tcW w:w="7356" w:type="dxa"/>
            <w:vMerge/>
            <w:tcBorders>
              <w:top w:val="nil"/>
            </w:tcBorders>
          </w:tcPr>
          <w:p w:rsidR="00DE4E00" w:rsidRPr="0088258B" w:rsidRDefault="00DE4E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3" w:type="dxa"/>
          </w:tcPr>
          <w:p w:rsidR="00DE4E00" w:rsidRPr="0088258B" w:rsidRDefault="000F2E8A">
            <w:pPr>
              <w:pStyle w:val="TableParagraph"/>
              <w:spacing w:before="272"/>
              <w:ind w:left="877"/>
              <w:rPr>
                <w:rFonts w:asciiTheme="minorHAnsi" w:hAnsiTheme="minorHAnsi" w:cstheme="minorHAnsi"/>
                <w:b/>
                <w:sz w:val="24"/>
              </w:rPr>
            </w:pPr>
            <w:r w:rsidRPr="0088258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88258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88258B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73"/>
              <w:ind w:left="224" w:hanging="117"/>
              <w:rPr>
                <w:rFonts w:asciiTheme="minorHAnsi" w:hAnsiTheme="minorHAnsi" w:cstheme="minorHAnsi"/>
                <w:b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Définir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zone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de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passage</w:t>
            </w:r>
            <w:r w:rsidRPr="0088258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du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521" w:firstLine="0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cours</w:t>
            </w:r>
            <w:r w:rsidRPr="0088258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plus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vite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possible</w:t>
            </w:r>
            <w:r w:rsidRPr="0088258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sur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une trentaine de mètres en enchaînant un passage de témoin.</w:t>
            </w:r>
          </w:p>
          <w:p w:rsidR="00DE4E00" w:rsidRPr="0088258B" w:rsidRDefault="000F2E8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88258B">
              <w:rPr>
                <w:rFonts w:asciiTheme="minorHAnsi" w:hAnsiTheme="minorHAnsi" w:cstheme="minorHAnsi"/>
                <w:sz w:val="20"/>
              </w:rPr>
              <w:t>Je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reçois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correctement</w:t>
            </w:r>
            <w:r w:rsidRPr="0088258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z w:val="20"/>
              </w:rPr>
              <w:t>le</w:t>
            </w:r>
            <w:r w:rsidRPr="0088258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258B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</w:tc>
      </w:tr>
    </w:tbl>
    <w:p w:rsidR="00DE4E00" w:rsidRPr="0088258B" w:rsidRDefault="00DE4E00">
      <w:pPr>
        <w:pStyle w:val="Corpsdetexte"/>
        <w:rPr>
          <w:rFonts w:asciiTheme="minorHAnsi" w:hAnsiTheme="minorHAnsi" w:cstheme="minorHAnsi"/>
        </w:rPr>
      </w:pPr>
    </w:p>
    <w:p w:rsidR="00DE4E00" w:rsidRPr="0088258B" w:rsidRDefault="000F2E8A">
      <w:pPr>
        <w:pStyle w:val="Corpsdetexte"/>
        <w:ind w:right="1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8258B">
        <w:rPr>
          <w:rFonts w:asciiTheme="minorHAnsi" w:hAnsiTheme="minorHAnsi" w:cstheme="minorHAnsi"/>
        </w:rPr>
        <w:t>Situation</w:t>
      </w:r>
      <w:r w:rsidRPr="0088258B">
        <w:rPr>
          <w:rFonts w:asciiTheme="minorHAnsi" w:hAnsiTheme="minorHAnsi" w:cstheme="minorHAnsi"/>
          <w:spacing w:val="-6"/>
        </w:rPr>
        <w:t xml:space="preserve"> </w:t>
      </w:r>
      <w:r w:rsidRPr="0088258B">
        <w:rPr>
          <w:rFonts w:asciiTheme="minorHAnsi" w:hAnsiTheme="minorHAnsi" w:cstheme="minorHAnsi"/>
        </w:rPr>
        <w:t>d'apprentissage</w:t>
      </w:r>
      <w:r w:rsidRPr="0088258B">
        <w:rPr>
          <w:rFonts w:asciiTheme="minorHAnsi" w:hAnsiTheme="minorHAnsi" w:cstheme="minorHAnsi"/>
          <w:spacing w:val="-6"/>
        </w:rPr>
        <w:t xml:space="preserve"> </w:t>
      </w:r>
      <w:r w:rsidRPr="0088258B">
        <w:rPr>
          <w:rFonts w:asciiTheme="minorHAnsi" w:hAnsiTheme="minorHAnsi" w:cstheme="minorHAnsi"/>
        </w:rPr>
        <w:t>–</w:t>
      </w:r>
      <w:r w:rsidRPr="0088258B">
        <w:rPr>
          <w:rFonts w:asciiTheme="minorHAnsi" w:hAnsiTheme="minorHAnsi" w:cstheme="minorHAnsi"/>
          <w:spacing w:val="-5"/>
        </w:rPr>
        <w:t xml:space="preserve"> </w:t>
      </w:r>
      <w:r w:rsidRPr="0088258B">
        <w:rPr>
          <w:rFonts w:asciiTheme="minorHAnsi" w:hAnsiTheme="minorHAnsi" w:cstheme="minorHAnsi"/>
        </w:rPr>
        <w:t>Livret</w:t>
      </w:r>
      <w:r w:rsidRPr="0088258B">
        <w:rPr>
          <w:rFonts w:asciiTheme="minorHAnsi" w:hAnsiTheme="minorHAnsi" w:cstheme="minorHAnsi"/>
          <w:spacing w:val="-4"/>
        </w:rPr>
        <w:t xml:space="preserve"> </w:t>
      </w:r>
      <w:r w:rsidRPr="0088258B">
        <w:rPr>
          <w:rFonts w:asciiTheme="minorHAnsi" w:hAnsiTheme="minorHAnsi" w:cstheme="minorHAnsi"/>
        </w:rPr>
        <w:t>EPS</w:t>
      </w:r>
      <w:r w:rsidRPr="0088258B">
        <w:rPr>
          <w:rFonts w:asciiTheme="minorHAnsi" w:hAnsiTheme="minorHAnsi" w:cstheme="minorHAnsi"/>
          <w:spacing w:val="-4"/>
        </w:rPr>
        <w:t xml:space="preserve"> </w:t>
      </w:r>
      <w:r w:rsidRPr="0088258B">
        <w:rPr>
          <w:rFonts w:asciiTheme="minorHAnsi" w:hAnsiTheme="minorHAnsi" w:cstheme="minorHAnsi"/>
        </w:rPr>
        <w:t>MACON</w:t>
      </w:r>
      <w:r w:rsidRPr="0088258B">
        <w:rPr>
          <w:rFonts w:asciiTheme="minorHAnsi" w:hAnsiTheme="minorHAnsi" w:cstheme="minorHAnsi"/>
          <w:spacing w:val="-5"/>
        </w:rPr>
        <w:t xml:space="preserve"> </w:t>
      </w:r>
      <w:r w:rsidRPr="0088258B">
        <w:rPr>
          <w:rFonts w:asciiTheme="minorHAnsi" w:hAnsiTheme="minorHAnsi" w:cstheme="minorHAnsi"/>
        </w:rPr>
        <w:t>NORD</w:t>
      </w:r>
      <w:r w:rsidRPr="0088258B">
        <w:rPr>
          <w:rFonts w:asciiTheme="minorHAnsi" w:hAnsiTheme="minorHAnsi" w:cstheme="minorHAnsi"/>
          <w:spacing w:val="-6"/>
        </w:rPr>
        <w:t xml:space="preserve"> </w:t>
      </w:r>
      <w:r w:rsidRPr="0088258B">
        <w:rPr>
          <w:rFonts w:asciiTheme="minorHAnsi" w:hAnsiTheme="minorHAnsi" w:cstheme="minorHAnsi"/>
        </w:rPr>
        <w:t>-</w:t>
      </w:r>
      <w:r w:rsidRPr="0088258B">
        <w:rPr>
          <w:rFonts w:asciiTheme="minorHAnsi" w:hAnsiTheme="minorHAnsi" w:cstheme="minorHAnsi"/>
          <w:spacing w:val="-4"/>
        </w:rPr>
        <w:t xml:space="preserve"> </w:t>
      </w:r>
      <w:r w:rsidRPr="0088258B">
        <w:rPr>
          <w:rFonts w:asciiTheme="minorHAnsi" w:hAnsiTheme="minorHAnsi" w:cstheme="minorHAnsi"/>
        </w:rPr>
        <w:t>Janvier</w:t>
      </w:r>
      <w:r w:rsidRPr="0088258B">
        <w:rPr>
          <w:rFonts w:asciiTheme="minorHAnsi" w:hAnsiTheme="minorHAnsi" w:cstheme="minorHAnsi"/>
          <w:spacing w:val="-4"/>
        </w:rPr>
        <w:t xml:space="preserve"> 2012</w:t>
      </w:r>
    </w:p>
    <w:sectPr w:rsidR="00DE4E00" w:rsidRPr="0088258B">
      <w:type w:val="continuous"/>
      <w:pgSz w:w="16840" w:h="11900" w:orient="landscape"/>
      <w:pgMar w:top="8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A5"/>
    <w:multiLevelType w:val="hybridMultilevel"/>
    <w:tmpl w:val="25EE7652"/>
    <w:lvl w:ilvl="0" w:tplc="B8C4C46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6242D7C">
      <w:numFmt w:val="bullet"/>
      <w:lvlText w:val="•"/>
      <w:lvlJc w:val="left"/>
      <w:pPr>
        <w:ind w:left="932" w:hanging="116"/>
      </w:pPr>
      <w:rPr>
        <w:rFonts w:hint="default"/>
        <w:lang w:val="fr-FR" w:eastAsia="en-US" w:bidi="ar-SA"/>
      </w:rPr>
    </w:lvl>
    <w:lvl w:ilvl="2" w:tplc="4AA4E3A6">
      <w:numFmt w:val="bullet"/>
      <w:lvlText w:val="•"/>
      <w:lvlJc w:val="left"/>
      <w:pPr>
        <w:ind w:left="1645" w:hanging="116"/>
      </w:pPr>
      <w:rPr>
        <w:rFonts w:hint="default"/>
        <w:lang w:val="fr-FR" w:eastAsia="en-US" w:bidi="ar-SA"/>
      </w:rPr>
    </w:lvl>
    <w:lvl w:ilvl="3" w:tplc="F6DE6584">
      <w:numFmt w:val="bullet"/>
      <w:lvlText w:val="•"/>
      <w:lvlJc w:val="left"/>
      <w:pPr>
        <w:ind w:left="2357" w:hanging="116"/>
      </w:pPr>
      <w:rPr>
        <w:rFonts w:hint="default"/>
        <w:lang w:val="fr-FR" w:eastAsia="en-US" w:bidi="ar-SA"/>
      </w:rPr>
    </w:lvl>
    <w:lvl w:ilvl="4" w:tplc="FAAC28FE">
      <w:numFmt w:val="bullet"/>
      <w:lvlText w:val="•"/>
      <w:lvlJc w:val="left"/>
      <w:pPr>
        <w:ind w:left="3070" w:hanging="116"/>
      </w:pPr>
      <w:rPr>
        <w:rFonts w:hint="default"/>
        <w:lang w:val="fr-FR" w:eastAsia="en-US" w:bidi="ar-SA"/>
      </w:rPr>
    </w:lvl>
    <w:lvl w:ilvl="5" w:tplc="EEA0F65A">
      <w:numFmt w:val="bullet"/>
      <w:lvlText w:val="•"/>
      <w:lvlJc w:val="left"/>
      <w:pPr>
        <w:ind w:left="3783" w:hanging="116"/>
      </w:pPr>
      <w:rPr>
        <w:rFonts w:hint="default"/>
        <w:lang w:val="fr-FR" w:eastAsia="en-US" w:bidi="ar-SA"/>
      </w:rPr>
    </w:lvl>
    <w:lvl w:ilvl="6" w:tplc="7C54FFDA">
      <w:numFmt w:val="bullet"/>
      <w:lvlText w:val="•"/>
      <w:lvlJc w:val="left"/>
      <w:pPr>
        <w:ind w:left="4495" w:hanging="116"/>
      </w:pPr>
      <w:rPr>
        <w:rFonts w:hint="default"/>
        <w:lang w:val="fr-FR" w:eastAsia="en-US" w:bidi="ar-SA"/>
      </w:rPr>
    </w:lvl>
    <w:lvl w:ilvl="7" w:tplc="DB0E3B38">
      <w:numFmt w:val="bullet"/>
      <w:lvlText w:val="•"/>
      <w:lvlJc w:val="left"/>
      <w:pPr>
        <w:ind w:left="5208" w:hanging="116"/>
      </w:pPr>
      <w:rPr>
        <w:rFonts w:hint="default"/>
        <w:lang w:val="fr-FR" w:eastAsia="en-US" w:bidi="ar-SA"/>
      </w:rPr>
    </w:lvl>
    <w:lvl w:ilvl="8" w:tplc="2D520B0E">
      <w:numFmt w:val="bullet"/>
      <w:lvlText w:val="•"/>
      <w:lvlJc w:val="left"/>
      <w:pPr>
        <w:ind w:left="592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11EB0882"/>
    <w:multiLevelType w:val="hybridMultilevel"/>
    <w:tmpl w:val="22F473E4"/>
    <w:lvl w:ilvl="0" w:tplc="7C58A77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15CC8898">
      <w:numFmt w:val="bullet"/>
      <w:lvlText w:val="•"/>
      <w:lvlJc w:val="left"/>
      <w:pPr>
        <w:ind w:left="456" w:hanging="118"/>
      </w:pPr>
      <w:rPr>
        <w:rFonts w:hint="default"/>
        <w:lang w:val="fr-FR" w:eastAsia="en-US" w:bidi="ar-SA"/>
      </w:rPr>
    </w:lvl>
    <w:lvl w:ilvl="2" w:tplc="BD46D448">
      <w:numFmt w:val="bullet"/>
      <w:lvlText w:val="•"/>
      <w:lvlJc w:val="left"/>
      <w:pPr>
        <w:ind w:left="812" w:hanging="118"/>
      </w:pPr>
      <w:rPr>
        <w:rFonts w:hint="default"/>
        <w:lang w:val="fr-FR" w:eastAsia="en-US" w:bidi="ar-SA"/>
      </w:rPr>
    </w:lvl>
    <w:lvl w:ilvl="3" w:tplc="7A4C30DA">
      <w:numFmt w:val="bullet"/>
      <w:lvlText w:val="•"/>
      <w:lvlJc w:val="left"/>
      <w:pPr>
        <w:ind w:left="1168" w:hanging="118"/>
      </w:pPr>
      <w:rPr>
        <w:rFonts w:hint="default"/>
        <w:lang w:val="fr-FR" w:eastAsia="en-US" w:bidi="ar-SA"/>
      </w:rPr>
    </w:lvl>
    <w:lvl w:ilvl="4" w:tplc="80CCA702">
      <w:numFmt w:val="bullet"/>
      <w:lvlText w:val="•"/>
      <w:lvlJc w:val="left"/>
      <w:pPr>
        <w:ind w:left="1524" w:hanging="118"/>
      </w:pPr>
      <w:rPr>
        <w:rFonts w:hint="default"/>
        <w:lang w:val="fr-FR" w:eastAsia="en-US" w:bidi="ar-SA"/>
      </w:rPr>
    </w:lvl>
    <w:lvl w:ilvl="5" w:tplc="6B7E1D1E">
      <w:numFmt w:val="bullet"/>
      <w:lvlText w:val="•"/>
      <w:lvlJc w:val="left"/>
      <w:pPr>
        <w:ind w:left="1881" w:hanging="118"/>
      </w:pPr>
      <w:rPr>
        <w:rFonts w:hint="default"/>
        <w:lang w:val="fr-FR" w:eastAsia="en-US" w:bidi="ar-SA"/>
      </w:rPr>
    </w:lvl>
    <w:lvl w:ilvl="6" w:tplc="6BC27AEA">
      <w:numFmt w:val="bullet"/>
      <w:lvlText w:val="•"/>
      <w:lvlJc w:val="left"/>
      <w:pPr>
        <w:ind w:left="2237" w:hanging="118"/>
      </w:pPr>
      <w:rPr>
        <w:rFonts w:hint="default"/>
        <w:lang w:val="fr-FR" w:eastAsia="en-US" w:bidi="ar-SA"/>
      </w:rPr>
    </w:lvl>
    <w:lvl w:ilvl="7" w:tplc="0900C06E">
      <w:numFmt w:val="bullet"/>
      <w:lvlText w:val="•"/>
      <w:lvlJc w:val="left"/>
      <w:pPr>
        <w:ind w:left="2593" w:hanging="118"/>
      </w:pPr>
      <w:rPr>
        <w:rFonts w:hint="default"/>
        <w:lang w:val="fr-FR" w:eastAsia="en-US" w:bidi="ar-SA"/>
      </w:rPr>
    </w:lvl>
    <w:lvl w:ilvl="8" w:tplc="BCBABDC8">
      <w:numFmt w:val="bullet"/>
      <w:lvlText w:val="•"/>
      <w:lvlJc w:val="left"/>
      <w:pPr>
        <w:ind w:left="2949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286D1B53"/>
    <w:multiLevelType w:val="hybridMultilevel"/>
    <w:tmpl w:val="C79A1CE0"/>
    <w:lvl w:ilvl="0" w:tplc="2640B39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3784D02">
      <w:numFmt w:val="bullet"/>
      <w:lvlText w:val="•"/>
      <w:lvlJc w:val="left"/>
      <w:pPr>
        <w:ind w:left="564" w:hanging="116"/>
      </w:pPr>
      <w:rPr>
        <w:rFonts w:hint="default"/>
        <w:lang w:val="fr-FR" w:eastAsia="en-US" w:bidi="ar-SA"/>
      </w:rPr>
    </w:lvl>
    <w:lvl w:ilvl="2" w:tplc="971E077C">
      <w:numFmt w:val="bullet"/>
      <w:lvlText w:val="•"/>
      <w:lvlJc w:val="left"/>
      <w:pPr>
        <w:ind w:left="908" w:hanging="116"/>
      </w:pPr>
      <w:rPr>
        <w:rFonts w:hint="default"/>
        <w:lang w:val="fr-FR" w:eastAsia="en-US" w:bidi="ar-SA"/>
      </w:rPr>
    </w:lvl>
    <w:lvl w:ilvl="3" w:tplc="6186E67C">
      <w:numFmt w:val="bullet"/>
      <w:lvlText w:val="•"/>
      <w:lvlJc w:val="left"/>
      <w:pPr>
        <w:ind w:left="1252" w:hanging="116"/>
      </w:pPr>
      <w:rPr>
        <w:rFonts w:hint="default"/>
        <w:lang w:val="fr-FR" w:eastAsia="en-US" w:bidi="ar-SA"/>
      </w:rPr>
    </w:lvl>
    <w:lvl w:ilvl="4" w:tplc="BD829AC4">
      <w:numFmt w:val="bullet"/>
      <w:lvlText w:val="•"/>
      <w:lvlJc w:val="left"/>
      <w:pPr>
        <w:ind w:left="1596" w:hanging="116"/>
      </w:pPr>
      <w:rPr>
        <w:rFonts w:hint="default"/>
        <w:lang w:val="fr-FR" w:eastAsia="en-US" w:bidi="ar-SA"/>
      </w:rPr>
    </w:lvl>
    <w:lvl w:ilvl="5" w:tplc="B966FF10">
      <w:numFmt w:val="bullet"/>
      <w:lvlText w:val="•"/>
      <w:lvlJc w:val="left"/>
      <w:pPr>
        <w:ind w:left="1941" w:hanging="116"/>
      </w:pPr>
      <w:rPr>
        <w:rFonts w:hint="default"/>
        <w:lang w:val="fr-FR" w:eastAsia="en-US" w:bidi="ar-SA"/>
      </w:rPr>
    </w:lvl>
    <w:lvl w:ilvl="6" w:tplc="D6180902">
      <w:numFmt w:val="bullet"/>
      <w:lvlText w:val="•"/>
      <w:lvlJc w:val="left"/>
      <w:pPr>
        <w:ind w:left="2285" w:hanging="116"/>
      </w:pPr>
      <w:rPr>
        <w:rFonts w:hint="default"/>
        <w:lang w:val="fr-FR" w:eastAsia="en-US" w:bidi="ar-SA"/>
      </w:rPr>
    </w:lvl>
    <w:lvl w:ilvl="7" w:tplc="11623BE4">
      <w:numFmt w:val="bullet"/>
      <w:lvlText w:val="•"/>
      <w:lvlJc w:val="left"/>
      <w:pPr>
        <w:ind w:left="2629" w:hanging="116"/>
      </w:pPr>
      <w:rPr>
        <w:rFonts w:hint="default"/>
        <w:lang w:val="fr-FR" w:eastAsia="en-US" w:bidi="ar-SA"/>
      </w:rPr>
    </w:lvl>
    <w:lvl w:ilvl="8" w:tplc="1812D3DC">
      <w:numFmt w:val="bullet"/>
      <w:lvlText w:val="•"/>
      <w:lvlJc w:val="left"/>
      <w:pPr>
        <w:ind w:left="2973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2F4C2E89"/>
    <w:multiLevelType w:val="hybridMultilevel"/>
    <w:tmpl w:val="FC526BD2"/>
    <w:lvl w:ilvl="0" w:tplc="C07285C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850C0E4">
      <w:numFmt w:val="bullet"/>
      <w:lvlText w:val="•"/>
      <w:lvlJc w:val="left"/>
      <w:pPr>
        <w:ind w:left="1191" w:hanging="116"/>
      </w:pPr>
      <w:rPr>
        <w:rFonts w:hint="default"/>
        <w:lang w:val="fr-FR" w:eastAsia="en-US" w:bidi="ar-SA"/>
      </w:rPr>
    </w:lvl>
    <w:lvl w:ilvl="2" w:tplc="977E63F4">
      <w:numFmt w:val="bullet"/>
      <w:lvlText w:val="•"/>
      <w:lvlJc w:val="left"/>
      <w:pPr>
        <w:ind w:left="2283" w:hanging="116"/>
      </w:pPr>
      <w:rPr>
        <w:rFonts w:hint="default"/>
        <w:lang w:val="fr-FR" w:eastAsia="en-US" w:bidi="ar-SA"/>
      </w:rPr>
    </w:lvl>
    <w:lvl w:ilvl="3" w:tplc="26643FE8">
      <w:numFmt w:val="bullet"/>
      <w:lvlText w:val="•"/>
      <w:lvlJc w:val="left"/>
      <w:pPr>
        <w:ind w:left="3375" w:hanging="116"/>
      </w:pPr>
      <w:rPr>
        <w:rFonts w:hint="default"/>
        <w:lang w:val="fr-FR" w:eastAsia="en-US" w:bidi="ar-SA"/>
      </w:rPr>
    </w:lvl>
    <w:lvl w:ilvl="4" w:tplc="3B8E457A">
      <w:numFmt w:val="bullet"/>
      <w:lvlText w:val="•"/>
      <w:lvlJc w:val="left"/>
      <w:pPr>
        <w:ind w:left="4467" w:hanging="116"/>
      </w:pPr>
      <w:rPr>
        <w:rFonts w:hint="default"/>
        <w:lang w:val="fr-FR" w:eastAsia="en-US" w:bidi="ar-SA"/>
      </w:rPr>
    </w:lvl>
    <w:lvl w:ilvl="5" w:tplc="D9AC2854">
      <w:numFmt w:val="bullet"/>
      <w:lvlText w:val="•"/>
      <w:lvlJc w:val="left"/>
      <w:pPr>
        <w:ind w:left="5559" w:hanging="116"/>
      </w:pPr>
      <w:rPr>
        <w:rFonts w:hint="default"/>
        <w:lang w:val="fr-FR" w:eastAsia="en-US" w:bidi="ar-SA"/>
      </w:rPr>
    </w:lvl>
    <w:lvl w:ilvl="6" w:tplc="A552B97C">
      <w:numFmt w:val="bullet"/>
      <w:lvlText w:val="•"/>
      <w:lvlJc w:val="left"/>
      <w:pPr>
        <w:ind w:left="6650" w:hanging="116"/>
      </w:pPr>
      <w:rPr>
        <w:rFonts w:hint="default"/>
        <w:lang w:val="fr-FR" w:eastAsia="en-US" w:bidi="ar-SA"/>
      </w:rPr>
    </w:lvl>
    <w:lvl w:ilvl="7" w:tplc="6F3E1040">
      <w:numFmt w:val="bullet"/>
      <w:lvlText w:val="•"/>
      <w:lvlJc w:val="left"/>
      <w:pPr>
        <w:ind w:left="7742" w:hanging="116"/>
      </w:pPr>
      <w:rPr>
        <w:rFonts w:hint="default"/>
        <w:lang w:val="fr-FR" w:eastAsia="en-US" w:bidi="ar-SA"/>
      </w:rPr>
    </w:lvl>
    <w:lvl w:ilvl="8" w:tplc="B7DC28F8">
      <w:numFmt w:val="bullet"/>
      <w:lvlText w:val="•"/>
      <w:lvlJc w:val="left"/>
      <w:pPr>
        <w:ind w:left="8834" w:hanging="11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E00"/>
    <w:rsid w:val="000F2E8A"/>
    <w:rsid w:val="006E28F8"/>
    <w:rsid w:val="0088258B"/>
    <w:rsid w:val="00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682B"/>
  <w15:docId w15:val="{EEC034B7-56E2-44E2-9EDB-D70945C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2024-10-15T13:03:00Z</dcterms:created>
  <dcterms:modified xsi:type="dcterms:W3CDTF">2024-10-16T06:32:00Z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