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6132"/>
        <w:gridCol w:w="4918"/>
      </w:tblGrid>
      <w:tr w:rsidR="00154CCC" w:rsidRPr="005E761D">
        <w:trPr>
          <w:trHeight w:val="364"/>
        </w:trPr>
        <w:tc>
          <w:tcPr>
            <w:tcW w:w="15123" w:type="dxa"/>
            <w:gridSpan w:val="3"/>
          </w:tcPr>
          <w:p w:rsidR="00154CCC" w:rsidRPr="005E761D" w:rsidRDefault="001F7CB9" w:rsidP="00E83129">
            <w:pPr>
              <w:pStyle w:val="TableParagraph"/>
              <w:tabs>
                <w:tab w:val="left" w:pos="9225"/>
                <w:tab w:val="left" w:pos="12182"/>
              </w:tabs>
              <w:spacing w:line="344" w:lineRule="exact"/>
              <w:ind w:left="162"/>
              <w:rPr>
                <w:rFonts w:asciiTheme="minorHAnsi" w:hAnsiTheme="minorHAnsi" w:cstheme="minorHAnsi"/>
                <w:b/>
                <w:sz w:val="28"/>
              </w:rPr>
            </w:pPr>
            <w:r w:rsidRPr="001F7CB9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bookmarkStart w:id="0" w:name="_GoBack"/>
            <w:bookmarkEnd w:id="0"/>
            <w:r w:rsidR="00E83129" w:rsidRPr="005E761D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E83129" w:rsidRPr="005E761D">
              <w:rPr>
                <w:rFonts w:asciiTheme="minorHAnsi" w:hAnsiTheme="minorHAnsi" w:cstheme="minorHAnsi"/>
                <w:b/>
                <w:sz w:val="32"/>
              </w:rPr>
              <w:t>Football</w:t>
            </w:r>
            <w:r w:rsidR="00E83129" w:rsidRPr="005E761D">
              <w:rPr>
                <w:rFonts w:asciiTheme="minorHAnsi" w:hAnsiTheme="minorHAnsi" w:cstheme="minorHAnsi"/>
                <w:b/>
                <w:sz w:val="32"/>
              </w:rPr>
              <w:tab/>
            </w:r>
            <w:r w:rsidR="00E83129">
              <w:rPr>
                <w:rFonts w:asciiTheme="minorHAnsi" w:hAnsiTheme="minorHAnsi" w:cstheme="minorHAnsi"/>
                <w:b/>
                <w:sz w:val="32"/>
              </w:rPr>
              <w:t xml:space="preserve">          </w:t>
            </w:r>
            <w:r w:rsidR="00E83129" w:rsidRPr="005E761D">
              <w:rPr>
                <w:rFonts w:asciiTheme="minorHAnsi" w:hAnsiTheme="minorHAnsi" w:cstheme="minorHAnsi"/>
                <w:b/>
                <w:position w:val="2"/>
                <w:sz w:val="28"/>
              </w:rPr>
              <w:t>Cycle</w:t>
            </w:r>
            <w:r w:rsidR="00E83129" w:rsidRPr="005E761D">
              <w:rPr>
                <w:rFonts w:asciiTheme="minorHAnsi" w:hAnsiTheme="minorHAnsi" w:cstheme="minorHAnsi"/>
                <w:b/>
                <w:spacing w:val="-4"/>
                <w:position w:val="2"/>
                <w:sz w:val="28"/>
              </w:rPr>
              <w:t xml:space="preserve"> </w:t>
            </w:r>
            <w:r w:rsidR="00E83129" w:rsidRPr="005E761D">
              <w:rPr>
                <w:rFonts w:asciiTheme="minorHAnsi" w:hAnsiTheme="minorHAnsi" w:cstheme="minorHAnsi"/>
                <w:b/>
                <w:position w:val="2"/>
                <w:sz w:val="28"/>
              </w:rPr>
              <w:t>3</w:t>
            </w:r>
            <w:r w:rsidR="00E83129" w:rsidRPr="005E761D">
              <w:rPr>
                <w:rFonts w:asciiTheme="minorHAnsi" w:hAnsiTheme="minorHAnsi" w:cstheme="minorHAnsi"/>
                <w:b/>
                <w:spacing w:val="-1"/>
                <w:position w:val="2"/>
                <w:sz w:val="28"/>
              </w:rPr>
              <w:t xml:space="preserve"> </w:t>
            </w:r>
            <w:r w:rsidR="00E83129" w:rsidRPr="005E761D">
              <w:rPr>
                <w:rFonts w:asciiTheme="minorHAnsi" w:hAnsiTheme="minorHAnsi" w:cstheme="minorHAnsi"/>
                <w:b/>
                <w:position w:val="2"/>
                <w:sz w:val="28"/>
              </w:rPr>
              <w:t>CM1</w:t>
            </w:r>
            <w:r w:rsidR="00E83129" w:rsidRPr="005E761D">
              <w:rPr>
                <w:rFonts w:asciiTheme="minorHAnsi" w:hAnsiTheme="minorHAnsi" w:cstheme="minorHAnsi"/>
                <w:b/>
                <w:spacing w:val="-1"/>
                <w:position w:val="2"/>
                <w:sz w:val="28"/>
              </w:rPr>
              <w:t xml:space="preserve"> </w:t>
            </w:r>
            <w:r w:rsidR="00E83129" w:rsidRPr="005E761D">
              <w:rPr>
                <w:rFonts w:asciiTheme="minorHAnsi" w:hAnsiTheme="minorHAnsi" w:cstheme="minorHAnsi"/>
                <w:b/>
                <w:position w:val="2"/>
                <w:sz w:val="28"/>
              </w:rPr>
              <w:t>CM2</w:t>
            </w:r>
          </w:p>
        </w:tc>
      </w:tr>
      <w:tr w:rsidR="00154CCC" w:rsidRPr="005E761D">
        <w:trPr>
          <w:trHeight w:val="4444"/>
        </w:trPr>
        <w:tc>
          <w:tcPr>
            <w:tcW w:w="4073" w:type="dxa"/>
          </w:tcPr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54CCC" w:rsidRPr="005E761D" w:rsidRDefault="00154CC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154CCC" w:rsidRPr="005E761D" w:rsidRDefault="00E8312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5E761D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5E761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5E76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050" w:type="dxa"/>
            <w:gridSpan w:val="2"/>
          </w:tcPr>
          <w:p w:rsidR="00154CCC" w:rsidRPr="005E761D" w:rsidRDefault="00E83129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5E761D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5E761D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5E761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7" w:lineRule="auto"/>
              <w:ind w:right="211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Coopérer avec ses partenaires pour affronter collectivement des adversaires, en respectant des règles, en assurant des rôles différents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(attaquant,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défenseur, arbitre).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right="551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 xml:space="preserve">Connaître et respecter les conditions matérielles du jeu (espace de jeu, matériel, répartition des </w:t>
            </w:r>
            <w:proofErr w:type="gramStart"/>
            <w:r w:rsidRPr="005E761D">
              <w:rPr>
                <w:rFonts w:asciiTheme="minorHAnsi" w:hAnsiTheme="minorHAnsi" w:cstheme="minorHAnsi"/>
                <w:sz w:val="20"/>
              </w:rPr>
              <w:t>joueurs….</w:t>
            </w:r>
            <w:proofErr w:type="gramEnd"/>
            <w:r w:rsidRPr="005E761D">
              <w:rPr>
                <w:rFonts w:asciiTheme="minorHAnsi" w:hAnsiTheme="minorHAnsi" w:cstheme="minorHAnsi"/>
                <w:sz w:val="20"/>
              </w:rPr>
              <w:t>) et les règles (gestion,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fonction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des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tracés, utilisation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du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matériel).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249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Connaître et respecter selon le jeu les relations entre les joueurs, accepter le contact physique ou au contraire respecter l’interdiction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contact.</w:t>
            </w:r>
          </w:p>
          <w:p w:rsidR="00154CCC" w:rsidRPr="005E761D" w:rsidRDefault="00E8312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Remarque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l’espace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jeu,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règles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et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 nombre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joueurs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sont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adaptés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à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l’âge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et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aux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possibilités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élèves.</w:t>
            </w:r>
          </w:p>
          <w:p w:rsidR="00154CCC" w:rsidRPr="005E761D" w:rsidRDefault="00E83129">
            <w:pPr>
              <w:pStyle w:val="TableParagraph"/>
              <w:spacing w:before="3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5E761D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5E761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5E761D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8" w:lineRule="exact"/>
              <w:ind w:left="225" w:hanging="119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Au</w:t>
            </w:r>
            <w:r w:rsidRPr="005E76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cours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d’un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match,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assurer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alternativement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rôles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d’attaquant,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défenseur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et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d’arbitre.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13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Participer à la marque en coopérant avec ses équipiers, en s’opposant individuellement et collectivement à l’équipe adverse et en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respectant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les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règles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définies.</w:t>
            </w:r>
          </w:p>
          <w:p w:rsidR="00154CCC" w:rsidRPr="005E761D" w:rsidRDefault="00E83129">
            <w:pPr>
              <w:pStyle w:val="TableParagraph"/>
              <w:spacing w:before="6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5E761D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5E761D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5E761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5E761D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5E761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7" w:lineRule="auto"/>
              <w:ind w:right="249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Connaître et respecter selon le jeu les relations entre les joueurs, accepter le contact physique ou au contraire respecter l’interdiction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contact.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2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Compétence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6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du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socle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respect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règles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reconnues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;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assumer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rôles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sociaux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(juge,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arbitre,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Compétences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7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affiner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la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connaissance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soi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en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fonction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ressources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;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prendre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initiatives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au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cours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l’activité.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2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J’ai mes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affaires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respecte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154CCC" w:rsidRPr="005E761D">
        <w:trPr>
          <w:trHeight w:val="2759"/>
        </w:trPr>
        <w:tc>
          <w:tcPr>
            <w:tcW w:w="4073" w:type="dxa"/>
          </w:tcPr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54CCC" w:rsidRPr="005E761D" w:rsidRDefault="00E83129">
            <w:pPr>
              <w:pStyle w:val="TableParagraph"/>
              <w:ind w:left="1362" w:right="13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761D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154CCC" w:rsidRPr="005E761D" w:rsidRDefault="00154CC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54CCC" w:rsidRPr="005E761D" w:rsidRDefault="00E8312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Ballons,</w:t>
            </w:r>
            <w:r w:rsidRPr="005E76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chasubles,</w:t>
            </w:r>
            <w:r w:rsidRPr="005E76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cages,</w:t>
            </w:r>
            <w:r w:rsidRPr="005E76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chronomètre,</w:t>
            </w:r>
            <w:r w:rsidRPr="005E76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sifflet,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cônes…</w:t>
            </w:r>
          </w:p>
        </w:tc>
        <w:tc>
          <w:tcPr>
            <w:tcW w:w="6132" w:type="dxa"/>
            <w:vMerge w:val="restart"/>
          </w:tcPr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54CCC" w:rsidRPr="005E761D" w:rsidRDefault="00E83129">
            <w:pPr>
              <w:pStyle w:val="TableParagraph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5E761D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5E761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5E761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154CCC" w:rsidRPr="005E761D" w:rsidRDefault="00E83129">
            <w:pPr>
              <w:pStyle w:val="TableParagraph"/>
              <w:spacing w:before="232"/>
              <w:rPr>
                <w:rFonts w:asciiTheme="minorHAnsi" w:hAnsiTheme="minorHAnsi" w:cstheme="minorHAnsi"/>
                <w:b/>
                <w:sz w:val="20"/>
              </w:rPr>
            </w:pPr>
            <w:r w:rsidRPr="005E761D">
              <w:rPr>
                <w:rFonts w:asciiTheme="minorHAnsi" w:hAnsiTheme="minorHAnsi" w:cstheme="minorHAnsi"/>
                <w:b/>
                <w:sz w:val="20"/>
              </w:rPr>
              <w:t>Attaque</w:t>
            </w:r>
          </w:p>
          <w:p w:rsidR="00154CCC" w:rsidRPr="005E761D" w:rsidRDefault="00154CCC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154CCC" w:rsidRPr="005E761D" w:rsidRDefault="00E831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728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progresse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vers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la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cible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j’utilise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dribble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ou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la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passe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selon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la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situation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 jeu.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7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45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marque</w:t>
            </w:r>
            <w:r w:rsidRPr="005E761D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choisis</w:t>
            </w:r>
            <w:r w:rsidRPr="005E761D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une</w:t>
            </w:r>
            <w:r w:rsidRPr="005E761D">
              <w:rPr>
                <w:rFonts w:asciiTheme="minorHAnsi" w:hAnsiTheme="minorHAnsi" w:cstheme="minorHAnsi"/>
                <w:spacing w:val="45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stratégie</w:t>
            </w:r>
            <w:r w:rsidRPr="005E761D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permettant</w:t>
            </w:r>
            <w:r w:rsidRPr="005E761D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tirer</w:t>
            </w:r>
            <w:r w:rsidRPr="005E761D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en</w:t>
            </w:r>
            <w:r w:rsidRPr="005E761D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position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favorable.</w:t>
            </w:r>
          </w:p>
          <w:p w:rsidR="00154CCC" w:rsidRPr="005E761D" w:rsidRDefault="00154CCC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54CCC" w:rsidRPr="005E761D" w:rsidRDefault="00E8312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 w:rsidRPr="005E761D">
              <w:rPr>
                <w:rFonts w:asciiTheme="minorHAnsi" w:hAnsiTheme="minorHAnsi" w:cstheme="minorHAnsi"/>
                <w:b/>
                <w:sz w:val="20"/>
              </w:rPr>
              <w:t>Défense</w:t>
            </w:r>
          </w:p>
          <w:p w:rsidR="00154CCC" w:rsidRPr="005E761D" w:rsidRDefault="00154CCC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154CCC" w:rsidRPr="005E761D" w:rsidRDefault="00E831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282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 ralentis la progression de l’adversaire : je gêne le porteur du ballon,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gêne la passe adverse.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left="222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J’empêche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marquer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gêne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tireur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dans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son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action.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344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J’empêche de marquer : je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monte sur le tireur dans l’axe de tir, je me</w:t>
            </w:r>
            <w:r w:rsidRPr="005E761D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place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sur les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trajectoires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passes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aux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attaquants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en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position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tir.</w:t>
            </w:r>
          </w:p>
        </w:tc>
        <w:tc>
          <w:tcPr>
            <w:tcW w:w="4918" w:type="dxa"/>
          </w:tcPr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54CCC" w:rsidRPr="005E761D" w:rsidRDefault="00E83129">
            <w:pPr>
              <w:pStyle w:val="TableParagraph"/>
              <w:ind w:left="1646" w:right="164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761D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5E761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154CCC" w:rsidRPr="005E761D" w:rsidRDefault="00154CC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54CCC" w:rsidRPr="005E761D" w:rsidRDefault="00E8312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260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 conserve le ballon : je passe,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 reçois, je contrôle le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ballon.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/>
              <w:ind w:right="98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progresse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vers</w:t>
            </w:r>
            <w:r w:rsidRPr="005E761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la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cible</w:t>
            </w:r>
            <w:r w:rsidRPr="005E761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passe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à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un</w:t>
            </w:r>
            <w:r w:rsidRPr="005E761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partenaire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dans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sens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la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progression,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pars</w:t>
            </w:r>
            <w:r w:rsidRPr="005E761D">
              <w:rPr>
                <w:rFonts w:asciiTheme="minorHAnsi" w:hAnsiTheme="minorHAnsi" w:cstheme="minorHAnsi"/>
                <w:spacing w:val="48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vite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vers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l’avant.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97" w:firstLine="0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marque</w:t>
            </w:r>
            <w:r w:rsidRPr="005E761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:</w:t>
            </w:r>
            <w:r w:rsidRPr="005E761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passe</w:t>
            </w:r>
            <w:r w:rsidRPr="005E761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à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un</w:t>
            </w:r>
            <w:r w:rsidRPr="005E761D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partenaire</w:t>
            </w:r>
            <w:r w:rsidRPr="005E761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placé,</w:t>
            </w:r>
            <w:r w:rsidRPr="005E761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marque</w:t>
            </w:r>
            <w:r w:rsidRPr="005E761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un</w:t>
            </w:r>
            <w:r w:rsidRPr="005E761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but.</w:t>
            </w:r>
          </w:p>
        </w:tc>
      </w:tr>
      <w:tr w:rsidR="00154CCC" w:rsidRPr="005E761D">
        <w:trPr>
          <w:trHeight w:val="2022"/>
        </w:trPr>
        <w:tc>
          <w:tcPr>
            <w:tcW w:w="4073" w:type="dxa"/>
          </w:tcPr>
          <w:p w:rsidR="00154CCC" w:rsidRPr="005E761D" w:rsidRDefault="00E83129">
            <w:pPr>
              <w:pStyle w:val="TableParagraph"/>
              <w:spacing w:line="242" w:lineRule="auto"/>
              <w:ind w:left="1281" w:right="764" w:hanging="490"/>
              <w:rPr>
                <w:rFonts w:asciiTheme="minorHAnsi" w:hAnsiTheme="minorHAnsi" w:cstheme="minorHAnsi"/>
                <w:b/>
              </w:rPr>
            </w:pPr>
            <w:r w:rsidRPr="005E761D">
              <w:rPr>
                <w:rFonts w:asciiTheme="minorHAnsi" w:hAnsiTheme="minorHAnsi" w:cstheme="minorHAnsi"/>
                <w:b/>
              </w:rPr>
              <w:t>REGLES DE SECURITE,</w:t>
            </w:r>
            <w:r w:rsidRPr="005E761D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</w:rPr>
              <w:t>REGLES</w:t>
            </w:r>
            <w:r w:rsidRPr="005E761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</w:rPr>
              <w:t>D’OR</w:t>
            </w:r>
          </w:p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154CCC" w:rsidRPr="005E761D" w:rsidRDefault="00E83129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11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Respecter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les</w:t>
            </w:r>
            <w:r w:rsidRPr="005E76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autres.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Respecter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l’arbitre.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Respecter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les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règles</w:t>
            </w:r>
            <w:r w:rsidRPr="005E76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du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jeu.</w:t>
            </w:r>
          </w:p>
        </w:tc>
        <w:tc>
          <w:tcPr>
            <w:tcW w:w="6132" w:type="dxa"/>
            <w:vMerge/>
            <w:tcBorders>
              <w:top w:val="nil"/>
            </w:tcBorders>
          </w:tcPr>
          <w:p w:rsidR="00154CCC" w:rsidRPr="005E761D" w:rsidRDefault="00154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18" w:type="dxa"/>
          </w:tcPr>
          <w:p w:rsidR="00154CCC" w:rsidRPr="005E761D" w:rsidRDefault="00154CCC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54CCC" w:rsidRPr="005E761D" w:rsidRDefault="00E83129">
            <w:pPr>
              <w:pStyle w:val="TableParagraph"/>
              <w:ind w:left="1502"/>
              <w:rPr>
                <w:rFonts w:asciiTheme="minorHAnsi" w:hAnsiTheme="minorHAnsi" w:cstheme="minorHAnsi"/>
                <w:b/>
                <w:sz w:val="24"/>
              </w:rPr>
            </w:pPr>
            <w:r w:rsidRPr="005E761D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5E76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E761D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154CCC" w:rsidRPr="005E761D" w:rsidRDefault="00154CC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54CCC" w:rsidRPr="005E761D" w:rsidRDefault="00E83129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94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 passe à un partenaire placé, je dribble pour passer la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défense,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je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tire en</w:t>
            </w:r>
            <w:r w:rsidRPr="005E76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mouvement.</w:t>
            </w:r>
          </w:p>
          <w:p w:rsidR="00154CCC" w:rsidRPr="005E761D" w:rsidRDefault="00E8312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/>
              <w:ind w:right="97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E761D">
              <w:rPr>
                <w:rFonts w:asciiTheme="minorHAnsi" w:hAnsiTheme="minorHAnsi" w:cstheme="minorHAnsi"/>
                <w:sz w:val="20"/>
              </w:rPr>
              <w:t>Je reprends le ballon : je me place activement sur les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trajectoires des passes, j’occupe l’espace, je reprends le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ballon</w:t>
            </w:r>
            <w:r w:rsidRPr="005E76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sur</w:t>
            </w:r>
            <w:r w:rsidRPr="005E761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E761D">
              <w:rPr>
                <w:rFonts w:asciiTheme="minorHAnsi" w:hAnsiTheme="minorHAnsi" w:cstheme="minorHAnsi"/>
                <w:sz w:val="20"/>
              </w:rPr>
              <w:t>rebond.</w:t>
            </w:r>
          </w:p>
        </w:tc>
      </w:tr>
    </w:tbl>
    <w:p w:rsidR="00154CCC" w:rsidRPr="005E761D" w:rsidRDefault="00154CCC">
      <w:pPr>
        <w:pStyle w:val="Corpsdetexte"/>
        <w:rPr>
          <w:rFonts w:asciiTheme="minorHAnsi" w:hAnsiTheme="minorHAnsi" w:cstheme="minorHAnsi"/>
          <w:sz w:val="23"/>
        </w:rPr>
      </w:pPr>
    </w:p>
    <w:p w:rsidR="00154CCC" w:rsidRPr="005E761D" w:rsidRDefault="00E83129">
      <w:pPr>
        <w:pStyle w:val="Corpsdetexte"/>
        <w:spacing w:before="94"/>
        <w:ind w:right="110"/>
        <w:jc w:val="right"/>
        <w:rPr>
          <w:rFonts w:asciiTheme="minorHAnsi" w:hAnsiTheme="minorHAnsi" w:cstheme="minorHAnsi"/>
        </w:rPr>
      </w:pPr>
      <w:r w:rsidRPr="005E761D">
        <w:rPr>
          <w:rFonts w:asciiTheme="minorHAnsi" w:hAnsiTheme="minorHAnsi" w:cstheme="minorHAnsi"/>
        </w:rPr>
        <w:t>Situation</w:t>
      </w:r>
      <w:r w:rsidRPr="005E761D">
        <w:rPr>
          <w:rFonts w:asciiTheme="minorHAnsi" w:hAnsiTheme="minorHAnsi" w:cstheme="minorHAnsi"/>
          <w:spacing w:val="-3"/>
        </w:rPr>
        <w:t xml:space="preserve"> </w:t>
      </w:r>
      <w:r w:rsidRPr="005E761D">
        <w:rPr>
          <w:rFonts w:asciiTheme="minorHAnsi" w:hAnsiTheme="minorHAnsi" w:cstheme="minorHAnsi"/>
        </w:rPr>
        <w:t>d'apprentissage</w:t>
      </w:r>
      <w:r w:rsidRPr="005E761D">
        <w:rPr>
          <w:rFonts w:asciiTheme="minorHAnsi" w:hAnsiTheme="minorHAnsi" w:cstheme="minorHAnsi"/>
          <w:spacing w:val="-4"/>
        </w:rPr>
        <w:t xml:space="preserve"> </w:t>
      </w:r>
      <w:r w:rsidRPr="005E761D">
        <w:rPr>
          <w:rFonts w:asciiTheme="minorHAnsi" w:hAnsiTheme="minorHAnsi" w:cstheme="minorHAnsi"/>
        </w:rPr>
        <w:t>–</w:t>
      </w:r>
      <w:r w:rsidRPr="005E761D">
        <w:rPr>
          <w:rFonts w:asciiTheme="minorHAnsi" w:hAnsiTheme="minorHAnsi" w:cstheme="minorHAnsi"/>
          <w:spacing w:val="-3"/>
        </w:rPr>
        <w:t xml:space="preserve"> </w:t>
      </w:r>
      <w:r w:rsidRPr="005E761D">
        <w:rPr>
          <w:rFonts w:asciiTheme="minorHAnsi" w:hAnsiTheme="minorHAnsi" w:cstheme="minorHAnsi"/>
        </w:rPr>
        <w:t>Livret</w:t>
      </w:r>
      <w:r w:rsidRPr="005E761D">
        <w:rPr>
          <w:rFonts w:asciiTheme="minorHAnsi" w:hAnsiTheme="minorHAnsi" w:cstheme="minorHAnsi"/>
          <w:spacing w:val="-1"/>
        </w:rPr>
        <w:t xml:space="preserve"> </w:t>
      </w:r>
      <w:r w:rsidRPr="005E761D">
        <w:rPr>
          <w:rFonts w:asciiTheme="minorHAnsi" w:hAnsiTheme="minorHAnsi" w:cstheme="minorHAnsi"/>
        </w:rPr>
        <w:t>EPS</w:t>
      </w:r>
      <w:r w:rsidRPr="005E761D">
        <w:rPr>
          <w:rFonts w:asciiTheme="minorHAnsi" w:hAnsiTheme="minorHAnsi" w:cstheme="minorHAnsi"/>
          <w:spacing w:val="-2"/>
        </w:rPr>
        <w:t xml:space="preserve"> </w:t>
      </w:r>
    </w:p>
    <w:sectPr w:rsidR="00154CCC" w:rsidRPr="005E761D">
      <w:type w:val="continuous"/>
      <w:pgSz w:w="16840" w:h="11900" w:orient="landscape"/>
      <w:pgMar w:top="8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3F90"/>
    <w:multiLevelType w:val="hybridMultilevel"/>
    <w:tmpl w:val="86EC8550"/>
    <w:lvl w:ilvl="0" w:tplc="AF1A162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BCA21516">
      <w:numFmt w:val="bullet"/>
      <w:lvlText w:val="•"/>
      <w:lvlJc w:val="left"/>
      <w:pPr>
        <w:ind w:left="702" w:hanging="116"/>
      </w:pPr>
      <w:rPr>
        <w:rFonts w:hint="default"/>
        <w:lang w:val="fr-FR" w:eastAsia="en-US" w:bidi="ar-SA"/>
      </w:rPr>
    </w:lvl>
    <w:lvl w:ilvl="2" w:tplc="3CAC08E0">
      <w:numFmt w:val="bullet"/>
      <w:lvlText w:val="•"/>
      <w:lvlJc w:val="left"/>
      <w:pPr>
        <w:ind w:left="1304" w:hanging="116"/>
      </w:pPr>
      <w:rPr>
        <w:rFonts w:hint="default"/>
        <w:lang w:val="fr-FR" w:eastAsia="en-US" w:bidi="ar-SA"/>
      </w:rPr>
    </w:lvl>
    <w:lvl w:ilvl="3" w:tplc="FCCCA374">
      <w:numFmt w:val="bullet"/>
      <w:lvlText w:val="•"/>
      <w:lvlJc w:val="left"/>
      <w:pPr>
        <w:ind w:left="1906" w:hanging="116"/>
      </w:pPr>
      <w:rPr>
        <w:rFonts w:hint="default"/>
        <w:lang w:val="fr-FR" w:eastAsia="en-US" w:bidi="ar-SA"/>
      </w:rPr>
    </w:lvl>
    <w:lvl w:ilvl="4" w:tplc="27D0D77E">
      <w:numFmt w:val="bullet"/>
      <w:lvlText w:val="•"/>
      <w:lvlJc w:val="left"/>
      <w:pPr>
        <w:ind w:left="2508" w:hanging="116"/>
      </w:pPr>
      <w:rPr>
        <w:rFonts w:hint="default"/>
        <w:lang w:val="fr-FR" w:eastAsia="en-US" w:bidi="ar-SA"/>
      </w:rPr>
    </w:lvl>
    <w:lvl w:ilvl="5" w:tplc="982EBC5A">
      <w:numFmt w:val="bullet"/>
      <w:lvlText w:val="•"/>
      <w:lvlJc w:val="left"/>
      <w:pPr>
        <w:ind w:left="3111" w:hanging="116"/>
      </w:pPr>
      <w:rPr>
        <w:rFonts w:hint="default"/>
        <w:lang w:val="fr-FR" w:eastAsia="en-US" w:bidi="ar-SA"/>
      </w:rPr>
    </w:lvl>
    <w:lvl w:ilvl="6" w:tplc="4C1AE9A4">
      <w:numFmt w:val="bullet"/>
      <w:lvlText w:val="•"/>
      <w:lvlJc w:val="left"/>
      <w:pPr>
        <w:ind w:left="3713" w:hanging="116"/>
      </w:pPr>
      <w:rPr>
        <w:rFonts w:hint="default"/>
        <w:lang w:val="fr-FR" w:eastAsia="en-US" w:bidi="ar-SA"/>
      </w:rPr>
    </w:lvl>
    <w:lvl w:ilvl="7" w:tplc="EC46F25E">
      <w:numFmt w:val="bullet"/>
      <w:lvlText w:val="•"/>
      <w:lvlJc w:val="left"/>
      <w:pPr>
        <w:ind w:left="4315" w:hanging="116"/>
      </w:pPr>
      <w:rPr>
        <w:rFonts w:hint="default"/>
        <w:lang w:val="fr-FR" w:eastAsia="en-US" w:bidi="ar-SA"/>
      </w:rPr>
    </w:lvl>
    <w:lvl w:ilvl="8" w:tplc="91E2FF34">
      <w:numFmt w:val="bullet"/>
      <w:lvlText w:val="•"/>
      <w:lvlJc w:val="left"/>
      <w:pPr>
        <w:ind w:left="4917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50AF0213"/>
    <w:multiLevelType w:val="hybridMultilevel"/>
    <w:tmpl w:val="6742A7E2"/>
    <w:lvl w:ilvl="0" w:tplc="2F1A7B5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47ADBFE">
      <w:numFmt w:val="bullet"/>
      <w:lvlText w:val="•"/>
      <w:lvlJc w:val="left"/>
      <w:pPr>
        <w:ind w:left="604" w:hanging="116"/>
      </w:pPr>
      <w:rPr>
        <w:rFonts w:hint="default"/>
        <w:lang w:val="fr-FR" w:eastAsia="en-US" w:bidi="ar-SA"/>
      </w:rPr>
    </w:lvl>
    <w:lvl w:ilvl="2" w:tplc="42982ECE">
      <w:numFmt w:val="bullet"/>
      <w:lvlText w:val="•"/>
      <w:lvlJc w:val="left"/>
      <w:pPr>
        <w:ind w:left="988" w:hanging="116"/>
      </w:pPr>
      <w:rPr>
        <w:rFonts w:hint="default"/>
        <w:lang w:val="fr-FR" w:eastAsia="en-US" w:bidi="ar-SA"/>
      </w:rPr>
    </w:lvl>
    <w:lvl w:ilvl="3" w:tplc="E3E0B416">
      <w:numFmt w:val="bullet"/>
      <w:lvlText w:val="•"/>
      <w:lvlJc w:val="left"/>
      <w:pPr>
        <w:ind w:left="1372" w:hanging="116"/>
      </w:pPr>
      <w:rPr>
        <w:rFonts w:hint="default"/>
        <w:lang w:val="fr-FR" w:eastAsia="en-US" w:bidi="ar-SA"/>
      </w:rPr>
    </w:lvl>
    <w:lvl w:ilvl="4" w:tplc="1CF418C2">
      <w:numFmt w:val="bullet"/>
      <w:lvlText w:val="•"/>
      <w:lvlJc w:val="left"/>
      <w:pPr>
        <w:ind w:left="1757" w:hanging="116"/>
      </w:pPr>
      <w:rPr>
        <w:rFonts w:hint="default"/>
        <w:lang w:val="fr-FR" w:eastAsia="en-US" w:bidi="ar-SA"/>
      </w:rPr>
    </w:lvl>
    <w:lvl w:ilvl="5" w:tplc="2C32C84E">
      <w:numFmt w:val="bullet"/>
      <w:lvlText w:val="•"/>
      <w:lvlJc w:val="left"/>
      <w:pPr>
        <w:ind w:left="2141" w:hanging="116"/>
      </w:pPr>
      <w:rPr>
        <w:rFonts w:hint="default"/>
        <w:lang w:val="fr-FR" w:eastAsia="en-US" w:bidi="ar-SA"/>
      </w:rPr>
    </w:lvl>
    <w:lvl w:ilvl="6" w:tplc="F53EF792">
      <w:numFmt w:val="bullet"/>
      <w:lvlText w:val="•"/>
      <w:lvlJc w:val="left"/>
      <w:pPr>
        <w:ind w:left="2525" w:hanging="116"/>
      </w:pPr>
      <w:rPr>
        <w:rFonts w:hint="default"/>
        <w:lang w:val="fr-FR" w:eastAsia="en-US" w:bidi="ar-SA"/>
      </w:rPr>
    </w:lvl>
    <w:lvl w:ilvl="7" w:tplc="5F14027A">
      <w:numFmt w:val="bullet"/>
      <w:lvlText w:val="•"/>
      <w:lvlJc w:val="left"/>
      <w:pPr>
        <w:ind w:left="2910" w:hanging="116"/>
      </w:pPr>
      <w:rPr>
        <w:rFonts w:hint="default"/>
        <w:lang w:val="fr-FR" w:eastAsia="en-US" w:bidi="ar-SA"/>
      </w:rPr>
    </w:lvl>
    <w:lvl w:ilvl="8" w:tplc="8468EED2">
      <w:numFmt w:val="bullet"/>
      <w:lvlText w:val="•"/>
      <w:lvlJc w:val="left"/>
      <w:pPr>
        <w:ind w:left="3294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18A6732"/>
    <w:multiLevelType w:val="hybridMultilevel"/>
    <w:tmpl w:val="7534E9C2"/>
    <w:lvl w:ilvl="0" w:tplc="438E221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294119C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0AAE042A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325EB766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6B4CB894">
      <w:numFmt w:val="bullet"/>
      <w:lvlText w:val="•"/>
      <w:lvlJc w:val="left"/>
      <w:pPr>
        <w:ind w:left="2023" w:hanging="116"/>
      </w:pPr>
      <w:rPr>
        <w:rFonts w:hint="default"/>
        <w:lang w:val="fr-FR" w:eastAsia="en-US" w:bidi="ar-SA"/>
      </w:rPr>
    </w:lvl>
    <w:lvl w:ilvl="5" w:tplc="A0821B24">
      <w:numFmt w:val="bullet"/>
      <w:lvlText w:val="•"/>
      <w:lvlJc w:val="left"/>
      <w:pPr>
        <w:ind w:left="2504" w:hanging="116"/>
      </w:pPr>
      <w:rPr>
        <w:rFonts w:hint="default"/>
        <w:lang w:val="fr-FR" w:eastAsia="en-US" w:bidi="ar-SA"/>
      </w:rPr>
    </w:lvl>
    <w:lvl w:ilvl="6" w:tplc="8B38694A">
      <w:numFmt w:val="bullet"/>
      <w:lvlText w:val="•"/>
      <w:lvlJc w:val="left"/>
      <w:pPr>
        <w:ind w:left="2984" w:hanging="116"/>
      </w:pPr>
      <w:rPr>
        <w:rFonts w:hint="default"/>
        <w:lang w:val="fr-FR" w:eastAsia="en-US" w:bidi="ar-SA"/>
      </w:rPr>
    </w:lvl>
    <w:lvl w:ilvl="7" w:tplc="C506092A">
      <w:numFmt w:val="bullet"/>
      <w:lvlText w:val="•"/>
      <w:lvlJc w:val="left"/>
      <w:pPr>
        <w:ind w:left="3465" w:hanging="116"/>
      </w:pPr>
      <w:rPr>
        <w:rFonts w:hint="default"/>
        <w:lang w:val="fr-FR" w:eastAsia="en-US" w:bidi="ar-SA"/>
      </w:rPr>
    </w:lvl>
    <w:lvl w:ilvl="8" w:tplc="D50E349E">
      <w:numFmt w:val="bullet"/>
      <w:lvlText w:val="•"/>
      <w:lvlJc w:val="left"/>
      <w:pPr>
        <w:ind w:left="3946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6A5B7752"/>
    <w:multiLevelType w:val="hybridMultilevel"/>
    <w:tmpl w:val="CB063BF8"/>
    <w:lvl w:ilvl="0" w:tplc="2C16D2D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4ABA4A0C">
      <w:numFmt w:val="bullet"/>
      <w:lvlText w:val="•"/>
      <w:lvlJc w:val="left"/>
      <w:pPr>
        <w:ind w:left="580" w:hanging="135"/>
      </w:pPr>
      <w:rPr>
        <w:rFonts w:hint="default"/>
        <w:lang w:val="fr-FR" w:eastAsia="en-US" w:bidi="ar-SA"/>
      </w:rPr>
    </w:lvl>
    <w:lvl w:ilvl="2" w:tplc="0DF85560">
      <w:numFmt w:val="bullet"/>
      <w:lvlText w:val="•"/>
      <w:lvlJc w:val="left"/>
      <w:pPr>
        <w:ind w:left="1061" w:hanging="135"/>
      </w:pPr>
      <w:rPr>
        <w:rFonts w:hint="default"/>
        <w:lang w:val="fr-FR" w:eastAsia="en-US" w:bidi="ar-SA"/>
      </w:rPr>
    </w:lvl>
    <w:lvl w:ilvl="3" w:tplc="AD7266BA">
      <w:numFmt w:val="bullet"/>
      <w:lvlText w:val="•"/>
      <w:lvlJc w:val="left"/>
      <w:pPr>
        <w:ind w:left="1542" w:hanging="135"/>
      </w:pPr>
      <w:rPr>
        <w:rFonts w:hint="default"/>
        <w:lang w:val="fr-FR" w:eastAsia="en-US" w:bidi="ar-SA"/>
      </w:rPr>
    </w:lvl>
    <w:lvl w:ilvl="4" w:tplc="54DC0DC6">
      <w:numFmt w:val="bullet"/>
      <w:lvlText w:val="•"/>
      <w:lvlJc w:val="left"/>
      <w:pPr>
        <w:ind w:left="2023" w:hanging="135"/>
      </w:pPr>
      <w:rPr>
        <w:rFonts w:hint="default"/>
        <w:lang w:val="fr-FR" w:eastAsia="en-US" w:bidi="ar-SA"/>
      </w:rPr>
    </w:lvl>
    <w:lvl w:ilvl="5" w:tplc="D8F6F562">
      <w:numFmt w:val="bullet"/>
      <w:lvlText w:val="•"/>
      <w:lvlJc w:val="left"/>
      <w:pPr>
        <w:ind w:left="2504" w:hanging="135"/>
      </w:pPr>
      <w:rPr>
        <w:rFonts w:hint="default"/>
        <w:lang w:val="fr-FR" w:eastAsia="en-US" w:bidi="ar-SA"/>
      </w:rPr>
    </w:lvl>
    <w:lvl w:ilvl="6" w:tplc="3E300698">
      <w:numFmt w:val="bullet"/>
      <w:lvlText w:val="•"/>
      <w:lvlJc w:val="left"/>
      <w:pPr>
        <w:ind w:left="2984" w:hanging="135"/>
      </w:pPr>
      <w:rPr>
        <w:rFonts w:hint="default"/>
        <w:lang w:val="fr-FR" w:eastAsia="en-US" w:bidi="ar-SA"/>
      </w:rPr>
    </w:lvl>
    <w:lvl w:ilvl="7" w:tplc="6CD47A06">
      <w:numFmt w:val="bullet"/>
      <w:lvlText w:val="•"/>
      <w:lvlJc w:val="left"/>
      <w:pPr>
        <w:ind w:left="3465" w:hanging="135"/>
      </w:pPr>
      <w:rPr>
        <w:rFonts w:hint="default"/>
        <w:lang w:val="fr-FR" w:eastAsia="en-US" w:bidi="ar-SA"/>
      </w:rPr>
    </w:lvl>
    <w:lvl w:ilvl="8" w:tplc="CF18431A">
      <w:numFmt w:val="bullet"/>
      <w:lvlText w:val="•"/>
      <w:lvlJc w:val="left"/>
      <w:pPr>
        <w:ind w:left="3946" w:hanging="135"/>
      </w:pPr>
      <w:rPr>
        <w:rFonts w:hint="default"/>
        <w:lang w:val="fr-FR" w:eastAsia="en-US" w:bidi="ar-SA"/>
      </w:rPr>
    </w:lvl>
  </w:abstractNum>
  <w:abstractNum w:abstractNumId="4" w15:restartNumberingAfterBreak="0">
    <w:nsid w:val="79174990"/>
    <w:multiLevelType w:val="hybridMultilevel"/>
    <w:tmpl w:val="A43E8B0A"/>
    <w:lvl w:ilvl="0" w:tplc="7362197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328F934">
      <w:numFmt w:val="bullet"/>
      <w:lvlText w:val="•"/>
      <w:lvlJc w:val="left"/>
      <w:pPr>
        <w:ind w:left="1194" w:hanging="116"/>
      </w:pPr>
      <w:rPr>
        <w:rFonts w:hint="default"/>
        <w:lang w:val="fr-FR" w:eastAsia="en-US" w:bidi="ar-SA"/>
      </w:rPr>
    </w:lvl>
    <w:lvl w:ilvl="2" w:tplc="F1363850">
      <w:numFmt w:val="bullet"/>
      <w:lvlText w:val="•"/>
      <w:lvlJc w:val="left"/>
      <w:pPr>
        <w:ind w:left="2288" w:hanging="116"/>
      </w:pPr>
      <w:rPr>
        <w:rFonts w:hint="default"/>
        <w:lang w:val="fr-FR" w:eastAsia="en-US" w:bidi="ar-SA"/>
      </w:rPr>
    </w:lvl>
    <w:lvl w:ilvl="3" w:tplc="CD1ADDE0">
      <w:numFmt w:val="bullet"/>
      <w:lvlText w:val="•"/>
      <w:lvlJc w:val="left"/>
      <w:pPr>
        <w:ind w:left="3382" w:hanging="116"/>
      </w:pPr>
      <w:rPr>
        <w:rFonts w:hint="default"/>
        <w:lang w:val="fr-FR" w:eastAsia="en-US" w:bidi="ar-SA"/>
      </w:rPr>
    </w:lvl>
    <w:lvl w:ilvl="4" w:tplc="75301138">
      <w:numFmt w:val="bullet"/>
      <w:lvlText w:val="•"/>
      <w:lvlJc w:val="left"/>
      <w:pPr>
        <w:ind w:left="4476" w:hanging="116"/>
      </w:pPr>
      <w:rPr>
        <w:rFonts w:hint="default"/>
        <w:lang w:val="fr-FR" w:eastAsia="en-US" w:bidi="ar-SA"/>
      </w:rPr>
    </w:lvl>
    <w:lvl w:ilvl="5" w:tplc="E58A95FA">
      <w:numFmt w:val="bullet"/>
      <w:lvlText w:val="•"/>
      <w:lvlJc w:val="left"/>
      <w:pPr>
        <w:ind w:left="5570" w:hanging="116"/>
      </w:pPr>
      <w:rPr>
        <w:rFonts w:hint="default"/>
        <w:lang w:val="fr-FR" w:eastAsia="en-US" w:bidi="ar-SA"/>
      </w:rPr>
    </w:lvl>
    <w:lvl w:ilvl="6" w:tplc="0BE4765A">
      <w:numFmt w:val="bullet"/>
      <w:lvlText w:val="•"/>
      <w:lvlJc w:val="left"/>
      <w:pPr>
        <w:ind w:left="6664" w:hanging="116"/>
      </w:pPr>
      <w:rPr>
        <w:rFonts w:hint="default"/>
        <w:lang w:val="fr-FR" w:eastAsia="en-US" w:bidi="ar-SA"/>
      </w:rPr>
    </w:lvl>
    <w:lvl w:ilvl="7" w:tplc="CB5E8334">
      <w:numFmt w:val="bullet"/>
      <w:lvlText w:val="•"/>
      <w:lvlJc w:val="left"/>
      <w:pPr>
        <w:ind w:left="7758" w:hanging="116"/>
      </w:pPr>
      <w:rPr>
        <w:rFonts w:hint="default"/>
        <w:lang w:val="fr-FR" w:eastAsia="en-US" w:bidi="ar-SA"/>
      </w:rPr>
    </w:lvl>
    <w:lvl w:ilvl="8" w:tplc="EE7CA97A">
      <w:numFmt w:val="bullet"/>
      <w:lvlText w:val="•"/>
      <w:lvlJc w:val="left"/>
      <w:pPr>
        <w:ind w:left="8852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CCC"/>
    <w:rsid w:val="00154CCC"/>
    <w:rsid w:val="001F7CB9"/>
    <w:rsid w:val="005E761D"/>
    <w:rsid w:val="00E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906E-582E-4868-9959-0A164801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2024-10-15T13:00:00Z</dcterms:created>
  <dcterms:modified xsi:type="dcterms:W3CDTF">2024-10-16T06:42:00Z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